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7" w:rsidRPr="00DE2B1A" w:rsidRDefault="00B60607" w:rsidP="00BE2392">
      <w:pPr>
        <w:widowControl w:val="0"/>
        <w:tabs>
          <w:tab w:val="center" w:pos="741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DE2B1A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B60607" w:rsidRPr="00DE2B1A" w:rsidRDefault="00B60607" w:rsidP="00BE2392">
      <w:pPr>
        <w:widowControl w:val="0"/>
        <w:tabs>
          <w:tab w:val="center" w:pos="74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DE2B1A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          ЮРЬЕВ-ПОЛЬСКОГО РАЙОНА</w:t>
      </w:r>
    </w:p>
    <w:p w:rsidR="00B60607" w:rsidRDefault="00B60607" w:rsidP="007C4502">
      <w:pPr>
        <w:widowControl w:val="0"/>
        <w:tabs>
          <w:tab w:val="center" w:pos="741"/>
        </w:tabs>
        <w:autoSpaceDE w:val="0"/>
        <w:autoSpaceDN w:val="0"/>
        <w:adjustRightInd w:val="0"/>
        <w:spacing w:after="204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0607" w:rsidRPr="00230C14" w:rsidRDefault="00B60607" w:rsidP="00BE2392">
      <w:pPr>
        <w:widowControl w:val="0"/>
        <w:tabs>
          <w:tab w:val="left" w:pos="7125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color w:val="7F7F7F"/>
          <w:sz w:val="24"/>
          <w:szCs w:val="24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>
        <w:rPr>
          <w:rFonts w:ascii="Trebuchet MS" w:hAnsi="Trebuchet MS" w:cs="Times New Roman CYR"/>
          <w:color w:val="7F7F7F"/>
          <w:sz w:val="24"/>
          <w:szCs w:val="24"/>
        </w:rPr>
        <w:t>23.04.2014</w:t>
      </w:r>
      <w:r w:rsidRPr="00230C14">
        <w:rPr>
          <w:rFonts w:ascii="Trebuchet MS" w:hAnsi="Trebuchet MS" w:cs="Times New Roman CYR"/>
          <w:color w:val="7F7F7F"/>
          <w:sz w:val="24"/>
          <w:szCs w:val="24"/>
        </w:rPr>
        <w:t xml:space="preserve">                                                   </w:t>
      </w:r>
      <w:r>
        <w:rPr>
          <w:rFonts w:ascii="Trebuchet MS" w:hAnsi="Trebuchet MS" w:cs="Times New Roman CYR"/>
          <w:color w:val="7F7F7F"/>
          <w:sz w:val="24"/>
          <w:szCs w:val="24"/>
        </w:rPr>
        <w:t xml:space="preserve">                   </w:t>
      </w:r>
      <w:r w:rsidRPr="00230C14">
        <w:rPr>
          <w:rFonts w:ascii="Trebuchet MS" w:hAnsi="Trebuchet MS" w:cs="Times New Roman CYR"/>
          <w:color w:val="7F7F7F"/>
          <w:sz w:val="24"/>
          <w:szCs w:val="24"/>
        </w:rPr>
        <w:t xml:space="preserve">  </w:t>
      </w:r>
      <w:r>
        <w:rPr>
          <w:rFonts w:ascii="Trebuchet MS" w:hAnsi="Trebuchet MS" w:cs="Times New Roman CYR"/>
          <w:color w:val="7F7F7F"/>
          <w:sz w:val="24"/>
          <w:szCs w:val="24"/>
        </w:rPr>
        <w:t xml:space="preserve">    </w:t>
      </w:r>
      <w:r w:rsidRPr="00230C1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230C14">
        <w:rPr>
          <w:rFonts w:ascii="Times New Roman CYR" w:hAnsi="Times New Roman CYR" w:cs="Times New Roman CYR"/>
          <w:color w:val="7F7F7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7F7F7F"/>
          <w:sz w:val="28"/>
          <w:szCs w:val="28"/>
        </w:rPr>
        <w:t>64</w:t>
      </w:r>
    </w:p>
    <w:p w:rsidR="00B60607" w:rsidRDefault="00B60607" w:rsidP="00F570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46A5D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внесении изменений и дополнений в</w:t>
      </w:r>
    </w:p>
    <w:p w:rsidR="00B60607" w:rsidRDefault="00B60607" w:rsidP="00F570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постановление администрации</w:t>
      </w:r>
      <w:r w:rsidRPr="00346A5D">
        <w:rPr>
          <w:rFonts w:ascii="Times New Roman" w:hAnsi="Times New Roman"/>
          <w:i/>
          <w:sz w:val="24"/>
          <w:szCs w:val="24"/>
        </w:rPr>
        <w:t xml:space="preserve"> муниципального </w:t>
      </w:r>
    </w:p>
    <w:p w:rsidR="00B60607" w:rsidRPr="00346A5D" w:rsidRDefault="00B60607" w:rsidP="00F570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46A5D">
        <w:rPr>
          <w:rFonts w:ascii="Times New Roman" w:hAnsi="Times New Roman"/>
          <w:i/>
          <w:sz w:val="24"/>
          <w:szCs w:val="24"/>
        </w:rPr>
        <w:t>образования</w:t>
      </w:r>
      <w:r>
        <w:rPr>
          <w:rFonts w:ascii="Times New Roman" w:hAnsi="Times New Roman"/>
          <w:i/>
          <w:sz w:val="24"/>
          <w:szCs w:val="24"/>
        </w:rPr>
        <w:t xml:space="preserve"> Красносельское  Юрьев-Польского района</w:t>
      </w:r>
    </w:p>
    <w:p w:rsidR="00B60607" w:rsidRDefault="00B60607" w:rsidP="00F570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02.11.2012 №188 «Об утверждении</w:t>
      </w:r>
    </w:p>
    <w:p w:rsidR="00B60607" w:rsidRDefault="00B60607" w:rsidP="00F5706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«Правил благоустройства территории муниципального                                                                                                   образования Красносельское Юрьев-Польского района»</w:t>
      </w:r>
    </w:p>
    <w:p w:rsidR="00B60607" w:rsidRPr="00954842" w:rsidRDefault="00B60607" w:rsidP="006F03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1252">
        <w:rPr>
          <w:rFonts w:ascii="Times New Roman" w:hAnsi="Times New Roman"/>
          <w:i/>
          <w:sz w:val="24"/>
          <w:szCs w:val="24"/>
        </w:rPr>
        <w:t xml:space="preserve"> </w:t>
      </w:r>
      <w:r w:rsidRPr="00954842">
        <w:rPr>
          <w:rFonts w:ascii="Times New Roman" w:hAnsi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Красносельское Юрьев-Польского района, в целях обеспечения порядка, организации мероприятий по благоустройству на  территории  муниципального образования Красносельское Юрьев-Польского района, п о с т а н о в л я ю:</w:t>
      </w:r>
    </w:p>
    <w:p w:rsidR="00B60607" w:rsidRPr="00954842" w:rsidRDefault="00B60607" w:rsidP="006F0366">
      <w:pPr>
        <w:pStyle w:val="ListParagraph"/>
        <w:numPr>
          <w:ilvl w:val="0"/>
          <w:numId w:val="5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Внести в Правила благоустройства территории муниципального образования Красносельское, утвержденные постановлением администрации муниципального образования Красносельское от 02.11.2012 №188 следующие изменения: </w:t>
      </w:r>
    </w:p>
    <w:p w:rsidR="00B60607" w:rsidRPr="00954842" w:rsidRDefault="00B60607" w:rsidP="006F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   в пункте 8.2.59.8 слова «мусоросжигательные и мусороперерабатывающие заводы» - исключить;</w:t>
      </w:r>
    </w:p>
    <w:p w:rsidR="00B60607" w:rsidRPr="00954842" w:rsidRDefault="00B60607" w:rsidP="006F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   в пункте 8.2.59.10 слова «брошенных транспортных средств» - исключить;</w:t>
      </w:r>
    </w:p>
    <w:p w:rsidR="00B60607" w:rsidRPr="00954842" w:rsidRDefault="00B60607" w:rsidP="006F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пункт 8.2.59.1 изложить в новой редакции – «выбрасывание, складирование, хранение отходов производства и потребления, в том числе ТБО, отходов, образующихся в процессе жизнедеятельности, строительных и иных материалов, изделий и конструкций, грунта, иного мусора, различной специальной техники, оборудования, машин и механизмов на необорудованной для этих целей территории, а равно вне специально отведенных мест (полигонов, специально оборудованных площадок, контейнеров, урн); либо с нарушением норм и правил при организации и производстве земляных, строительных, дорожно-строительных видов работ;</w:t>
      </w:r>
    </w:p>
    <w:p w:rsidR="00B60607" w:rsidRPr="00954842" w:rsidRDefault="00B60607" w:rsidP="006F0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пункт 8.2.59. «На территории муниципального образования запрещается» дополнить подпунктами:</w:t>
      </w:r>
    </w:p>
    <w:p w:rsidR="00B60607" w:rsidRPr="00954842" w:rsidRDefault="00B60607" w:rsidP="006F0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8.2.59.13 разводить костры, сжигать мусор, опавшую листву, спил деревьев, ветки, траву, тару, строительные отходы;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8.2.59.14  размещение и (или) хранение любого автотранспорта и специальной техники вне специально отведенных мест, в том числе: 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а) </w:t>
      </w:r>
      <w:r w:rsidRPr="00954842">
        <w:rPr>
          <w:rFonts w:ascii="Times New Roman" w:hAnsi="Times New Roman"/>
          <w:color w:val="000000"/>
          <w:sz w:val="27"/>
          <w:szCs w:val="27"/>
        </w:rPr>
        <w:t>на тротуарах, пешеходных дорожках и газонах;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б) </w:t>
      </w:r>
      <w:r w:rsidRPr="00954842">
        <w:rPr>
          <w:rFonts w:ascii="Times New Roman" w:hAnsi="Times New Roman"/>
          <w:color w:val="000000"/>
          <w:sz w:val="27"/>
          <w:szCs w:val="27"/>
        </w:rPr>
        <w:t>на тепловых камерах, люках и водоприемниках ливневой канализации, газовых, водопроводных и канализационных колодцах, пожарных гидрантах;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color w:val="000000"/>
          <w:sz w:val="27"/>
          <w:szCs w:val="27"/>
        </w:rPr>
        <w:t xml:space="preserve">в) </w:t>
      </w:r>
      <w:r w:rsidRPr="00954842">
        <w:rPr>
          <w:rFonts w:ascii="Times New Roman" w:hAnsi="Times New Roman"/>
          <w:sz w:val="27"/>
          <w:szCs w:val="27"/>
        </w:rPr>
        <w:t>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г) в местах, затрудняющих вход и выход в подъезды жилых домов;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8.2.59.15  заправка топливом, ремонт и мойка автотранспорта вне специально отведенных мест;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8.2.59.16 осуществление проезда по тротуарам, газонам и пешеходным дорожкам, если это не разрешено схемой проезда, согласованной с администрацией муниципального образования Красносельское;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8.2.59.17  содержание зданий, строений, сооружений, построек в угрожающем для окружающих состоянии или ухудшающем внешний вид населенных пунктов МО Красносельское (обгоревших, сгоревших, сгнивших и т.д.);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8.2.59.18 нанесение надписей и других изображений, наклеивание объявлений (информационной и печатной продукции) на фасадах, ограждениях, заборах, стенах зданий и сооружений, памятниках, памятных досках, произведениях монументально-декоративного искусства, малых архитектурных формах, информационных знаках, знаках транспортных и инженерных коммуникаций, отдельно стоящих опорах (освещения, контактной сети и т.д.), деревьях, а также нанесение ущерба указанным элементам благоустройства любым способом; 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8.2.59.19 установка рекламных конструкций и наружной рекламы без разрешения, выданного в установленном законом порядке;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8.2.59.20 содержание, эксплуатация </w:t>
      </w:r>
      <w:r w:rsidRPr="00954842">
        <w:rPr>
          <w:rFonts w:ascii="Times New Roman" w:hAnsi="Times New Roman"/>
          <w:color w:val="000000"/>
          <w:sz w:val="27"/>
          <w:szCs w:val="27"/>
        </w:rPr>
        <w:t>объектов наружной рекламы, вывесок, табличек:</w:t>
      </w:r>
    </w:p>
    <w:p w:rsidR="00B60607" w:rsidRPr="00954842" w:rsidRDefault="00B60607" w:rsidP="006F036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color w:val="000000"/>
          <w:sz w:val="27"/>
          <w:szCs w:val="27"/>
        </w:rPr>
        <w:t xml:space="preserve">а) </w:t>
      </w:r>
      <w:r w:rsidRPr="00954842">
        <w:rPr>
          <w:rFonts w:ascii="Times New Roman" w:hAnsi="Times New Roman"/>
          <w:sz w:val="27"/>
          <w:szCs w:val="27"/>
        </w:rPr>
        <w:t xml:space="preserve"> с нарушением их внешнего вида (выцветшие, рваные, поврежденные и т.д.), </w:t>
      </w:r>
    </w:p>
    <w:p w:rsidR="00B60607" w:rsidRPr="00954842" w:rsidRDefault="00B60607" w:rsidP="006F0366">
      <w:pPr>
        <w:spacing w:after="12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 xml:space="preserve">б) </w:t>
      </w:r>
      <w:r w:rsidRPr="00954842">
        <w:rPr>
          <w:rFonts w:ascii="Times New Roman" w:hAnsi="Times New Roman"/>
          <w:color w:val="000000"/>
          <w:sz w:val="27"/>
          <w:szCs w:val="27"/>
        </w:rPr>
        <w:t xml:space="preserve">в состоянии, угрожающем </w:t>
      </w:r>
      <w:r w:rsidRPr="00954842">
        <w:rPr>
          <w:rFonts w:ascii="Times New Roman" w:hAnsi="Times New Roman"/>
          <w:sz w:val="27"/>
          <w:szCs w:val="27"/>
        </w:rPr>
        <w:t>безопасности граждан.</w:t>
      </w:r>
    </w:p>
    <w:p w:rsidR="00B60607" w:rsidRDefault="00B60607" w:rsidP="006F0366">
      <w:pPr>
        <w:pStyle w:val="ListParagraph"/>
        <w:numPr>
          <w:ilvl w:val="0"/>
          <w:numId w:val="5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B60607" w:rsidRDefault="00B60607" w:rsidP="007665C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B60607" w:rsidRDefault="00B60607" w:rsidP="007665C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B60607" w:rsidRPr="00954842" w:rsidRDefault="00B60607" w:rsidP="007665C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B60607" w:rsidRPr="00954842" w:rsidRDefault="00B60607" w:rsidP="00346A5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4842">
        <w:rPr>
          <w:rFonts w:ascii="Times New Roman" w:hAnsi="Times New Roman"/>
          <w:sz w:val="27"/>
          <w:szCs w:val="27"/>
        </w:rPr>
        <w:t>Глава администрации                                                                                В.А. Жариков</w:t>
      </w:r>
    </w:p>
    <w:sectPr w:rsidR="00B60607" w:rsidRPr="00954842" w:rsidSect="0007635A">
      <w:pgSz w:w="11907" w:h="16840" w:code="9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4CC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CC1908"/>
    <w:multiLevelType w:val="hybridMultilevel"/>
    <w:tmpl w:val="21D070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44ACA"/>
    <w:multiLevelType w:val="hybridMultilevel"/>
    <w:tmpl w:val="A8A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873E2"/>
    <w:multiLevelType w:val="hybridMultilevel"/>
    <w:tmpl w:val="258CB560"/>
    <w:lvl w:ilvl="0" w:tplc="274ABC8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D7E"/>
    <w:rsid w:val="00011CD1"/>
    <w:rsid w:val="000271BC"/>
    <w:rsid w:val="0007635A"/>
    <w:rsid w:val="001F5470"/>
    <w:rsid w:val="00230C14"/>
    <w:rsid w:val="002D4A66"/>
    <w:rsid w:val="002F0B0B"/>
    <w:rsid w:val="002F4214"/>
    <w:rsid w:val="00307493"/>
    <w:rsid w:val="00346A5D"/>
    <w:rsid w:val="0036376D"/>
    <w:rsid w:val="003F009A"/>
    <w:rsid w:val="00495C3C"/>
    <w:rsid w:val="004A3A56"/>
    <w:rsid w:val="004A7A6D"/>
    <w:rsid w:val="004C1252"/>
    <w:rsid w:val="004E38B4"/>
    <w:rsid w:val="004F1C86"/>
    <w:rsid w:val="00532F2B"/>
    <w:rsid w:val="005905EE"/>
    <w:rsid w:val="005A5721"/>
    <w:rsid w:val="006008B8"/>
    <w:rsid w:val="00601950"/>
    <w:rsid w:val="006411F9"/>
    <w:rsid w:val="00652028"/>
    <w:rsid w:val="006F0366"/>
    <w:rsid w:val="00710327"/>
    <w:rsid w:val="007665CF"/>
    <w:rsid w:val="007C4502"/>
    <w:rsid w:val="007E180B"/>
    <w:rsid w:val="00821DCF"/>
    <w:rsid w:val="008F1736"/>
    <w:rsid w:val="008F2919"/>
    <w:rsid w:val="00937CA8"/>
    <w:rsid w:val="00954842"/>
    <w:rsid w:val="00971857"/>
    <w:rsid w:val="00981B88"/>
    <w:rsid w:val="0099702D"/>
    <w:rsid w:val="009B2A17"/>
    <w:rsid w:val="009B40CF"/>
    <w:rsid w:val="009B57BE"/>
    <w:rsid w:val="009C39DA"/>
    <w:rsid w:val="009E1768"/>
    <w:rsid w:val="00A00344"/>
    <w:rsid w:val="00A129AF"/>
    <w:rsid w:val="00AB11DD"/>
    <w:rsid w:val="00B0305E"/>
    <w:rsid w:val="00B2447A"/>
    <w:rsid w:val="00B60607"/>
    <w:rsid w:val="00B95D7E"/>
    <w:rsid w:val="00BE2392"/>
    <w:rsid w:val="00C10C8F"/>
    <w:rsid w:val="00C66C06"/>
    <w:rsid w:val="00C766FC"/>
    <w:rsid w:val="00CD04D2"/>
    <w:rsid w:val="00CF39F8"/>
    <w:rsid w:val="00D3784D"/>
    <w:rsid w:val="00DA3AAC"/>
    <w:rsid w:val="00DA6B09"/>
    <w:rsid w:val="00DC505D"/>
    <w:rsid w:val="00DE2B1A"/>
    <w:rsid w:val="00DE66C2"/>
    <w:rsid w:val="00DF75C2"/>
    <w:rsid w:val="00E02066"/>
    <w:rsid w:val="00E45683"/>
    <w:rsid w:val="00E54957"/>
    <w:rsid w:val="00E76B57"/>
    <w:rsid w:val="00EA1607"/>
    <w:rsid w:val="00EE36FD"/>
    <w:rsid w:val="00F11F8F"/>
    <w:rsid w:val="00F16C73"/>
    <w:rsid w:val="00F224C2"/>
    <w:rsid w:val="00F47FFA"/>
    <w:rsid w:val="00F57061"/>
    <w:rsid w:val="00F959FC"/>
    <w:rsid w:val="00F9762C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627</Words>
  <Characters>3580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2014-04-23T09:56:00Z</cp:lastPrinted>
  <dcterms:created xsi:type="dcterms:W3CDTF">2014-04-08T11:12:00Z</dcterms:created>
  <dcterms:modified xsi:type="dcterms:W3CDTF">2014-04-24T09:17:00Z</dcterms:modified>
</cp:coreProperties>
</file>