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444840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21.02.2023  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45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282C5D">
              <w:rPr>
                <w:i/>
              </w:rPr>
              <w:t>2</w:t>
            </w:r>
            <w:r w:rsidR="00306638">
              <w:rPr>
                <w:i/>
              </w:rPr>
              <w:t>4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306638">
              <w:rPr>
                <w:i/>
              </w:rPr>
              <w:t>37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282C5D">
        <w:rPr>
          <w:sz w:val="28"/>
          <w:szCs w:val="28"/>
        </w:rPr>
        <w:t>2</w:t>
      </w:r>
      <w:r w:rsidR="00306638">
        <w:rPr>
          <w:sz w:val="28"/>
          <w:szCs w:val="28"/>
        </w:rPr>
        <w:t>4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06638">
        <w:rPr>
          <w:sz w:val="28"/>
          <w:szCs w:val="28"/>
        </w:rPr>
        <w:t>37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Pr="00306638">
        <w:rPr>
          <w:sz w:val="28"/>
          <w:szCs w:val="28"/>
        </w:rPr>
        <w:t>в соответствие   с действующим законодательством,</w:t>
      </w:r>
      <w:r>
        <w:rPr>
          <w:sz w:val="28"/>
          <w:szCs w:val="28"/>
        </w:rPr>
        <w:t xml:space="preserve"> п о с т а н о в л я ю:</w:t>
      </w:r>
    </w:p>
    <w:p w:rsidR="00A908D3" w:rsidRDefault="00A908D3" w:rsidP="00306638">
      <w:pPr>
        <w:spacing w:after="120" w:line="276" w:lineRule="auto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="00306638">
        <w:rPr>
          <w:sz w:val="28"/>
          <w:szCs w:val="28"/>
        </w:rPr>
        <w:t xml:space="preserve">от 24.08.2020 года № 137 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306638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9D4BAE">
        <w:rPr>
          <w:sz w:val="28"/>
          <w:szCs w:val="28"/>
        </w:rPr>
        <w:t>ы</w:t>
      </w:r>
      <w:r w:rsidR="00306638">
        <w:rPr>
          <w:sz w:val="28"/>
          <w:szCs w:val="28"/>
        </w:rPr>
        <w:t xml:space="preserve"> и источники</w:t>
      </w:r>
      <w:r>
        <w:rPr>
          <w:sz w:val="28"/>
          <w:szCs w:val="28"/>
        </w:rPr>
        <w:t xml:space="preserve"> финансирования</w:t>
      </w:r>
      <w:r w:rsidR="00306638">
        <w:rPr>
          <w:sz w:val="28"/>
          <w:szCs w:val="28"/>
        </w:rPr>
        <w:t xml:space="preserve"> реализации МП (с разбивкой по годам)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306638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6638">
        <w:rPr>
          <w:sz w:val="28"/>
          <w:szCs w:val="28"/>
        </w:rPr>
        <w:t>раздел 5 «Планируемые результаты реализации МП»муниципальной программы</w:t>
      </w:r>
      <w:r w:rsidR="00306638"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="00BB0F4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306638">
        <w:rPr>
          <w:sz w:val="28"/>
          <w:szCs w:val="28"/>
        </w:rPr>
        <w:t>;</w:t>
      </w:r>
    </w:p>
    <w:p w:rsidR="00306638" w:rsidRDefault="00306638" w:rsidP="00306638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раздел 6 «Перечень мероприятий МП» муниципальной программы</w:t>
      </w:r>
      <w:r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>
        <w:rPr>
          <w:sz w:val="28"/>
          <w:szCs w:val="28"/>
        </w:rPr>
        <w:t>изложить в новой редакции(Приложение 3);</w:t>
      </w:r>
    </w:p>
    <w:p w:rsidR="00306638" w:rsidRDefault="00306638" w:rsidP="00444840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 таблицу раздела7 муниципальной программы</w:t>
      </w:r>
      <w:r w:rsidR="00444840">
        <w:rPr>
          <w:sz w:val="28"/>
          <w:szCs w:val="28"/>
        </w:rPr>
        <w:t xml:space="preserve"> </w:t>
      </w:r>
      <w:r w:rsidRPr="00306638">
        <w:rPr>
          <w:color w:val="000000"/>
          <w:sz w:val="28"/>
          <w:szCs w:val="28"/>
        </w:rPr>
        <w:t>«Охрана водных объектов, расположенных на территории муниципального образования Красносельское на 2021-2023 годы»</w:t>
      </w:r>
      <w:r w:rsidR="0044484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444840">
        <w:rPr>
          <w:sz w:val="28"/>
          <w:szCs w:val="28"/>
        </w:rPr>
        <w:t xml:space="preserve"> в новой редакци</w:t>
      </w:r>
      <w:proofErr w:type="gramStart"/>
      <w:r w:rsidR="00444840">
        <w:rPr>
          <w:sz w:val="28"/>
          <w:szCs w:val="28"/>
        </w:rPr>
        <w:t>и(</w:t>
      </w:r>
      <w:proofErr w:type="gramEnd"/>
      <w:r w:rsidR="00444840">
        <w:rPr>
          <w:sz w:val="28"/>
          <w:szCs w:val="28"/>
        </w:rPr>
        <w:t>Приложение 4).</w:t>
      </w:r>
    </w:p>
    <w:p w:rsidR="00A908D3" w:rsidRDefault="00A908D3" w:rsidP="00306638">
      <w:pPr>
        <w:autoSpaceDE w:val="0"/>
        <w:autoSpaceDN w:val="0"/>
        <w:adjustRightInd w:val="0"/>
        <w:spacing w:after="120" w:line="276" w:lineRule="auto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444840" w:rsidP="00306638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306638">
      <w:pPr>
        <w:tabs>
          <w:tab w:val="left" w:pos="0"/>
          <w:tab w:val="left" w:pos="240"/>
        </w:tabs>
        <w:spacing w:line="276" w:lineRule="auto"/>
        <w:jc w:val="both"/>
        <w:rPr>
          <w:sz w:val="28"/>
          <w:szCs w:val="28"/>
        </w:rPr>
      </w:pPr>
    </w:p>
    <w:p w:rsidR="00E33F66" w:rsidRDefault="00E33F66" w:rsidP="00306638">
      <w:pPr>
        <w:tabs>
          <w:tab w:val="left" w:pos="0"/>
          <w:tab w:val="left" w:pos="240"/>
        </w:tabs>
        <w:spacing w:line="276" w:lineRule="auto"/>
        <w:jc w:val="both"/>
        <w:rPr>
          <w:sz w:val="28"/>
          <w:szCs w:val="28"/>
        </w:rPr>
      </w:pPr>
    </w:p>
    <w:p w:rsidR="009D4BAE" w:rsidRDefault="009D4BAE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D3652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4840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администрации     </w:t>
      </w:r>
      <w:r w:rsidR="0044484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С.Ю.</w:t>
      </w:r>
      <w:r w:rsidR="00444840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9D4BAE" w:rsidRDefault="009D4BAE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306638" w:rsidRDefault="00306638" w:rsidP="00BB503D">
      <w:pPr>
        <w:jc w:val="right"/>
      </w:pPr>
    </w:p>
    <w:p w:rsidR="00BB503D" w:rsidRPr="00D3652D" w:rsidRDefault="00BB503D" w:rsidP="00BB503D">
      <w:pPr>
        <w:jc w:val="right"/>
        <w:rPr>
          <w:b/>
          <w:sz w:val="22"/>
          <w:szCs w:val="22"/>
        </w:rPr>
      </w:pPr>
      <w:r w:rsidRPr="00D3652D">
        <w:rPr>
          <w:sz w:val="22"/>
          <w:szCs w:val="22"/>
        </w:rPr>
        <w:lastRenderedPageBreak/>
        <w:t>Приложение №1</w:t>
      </w:r>
    </w:p>
    <w:p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 xml:space="preserve">                                                                     к постановлению администрации</w:t>
      </w:r>
    </w:p>
    <w:p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МО Красносельское Юрьев-Польского района</w:t>
      </w:r>
    </w:p>
    <w:p w:rsidR="00BB503D" w:rsidRPr="00D3652D" w:rsidRDefault="00444840" w:rsidP="005C33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B503D" w:rsidRPr="00D3652D">
        <w:rPr>
          <w:sz w:val="22"/>
          <w:szCs w:val="22"/>
        </w:rPr>
        <w:t xml:space="preserve">от </w:t>
      </w:r>
      <w:r w:rsidR="00F72525" w:rsidRPr="00D3652D">
        <w:rPr>
          <w:sz w:val="22"/>
          <w:szCs w:val="22"/>
        </w:rPr>
        <w:t>2</w:t>
      </w:r>
      <w:r w:rsidR="00172570" w:rsidRPr="00D3652D">
        <w:rPr>
          <w:sz w:val="22"/>
          <w:szCs w:val="22"/>
        </w:rPr>
        <w:t>1</w:t>
      </w:r>
      <w:r w:rsidR="008A3C99" w:rsidRPr="00D3652D">
        <w:rPr>
          <w:sz w:val="22"/>
          <w:szCs w:val="22"/>
        </w:rPr>
        <w:t>.0</w:t>
      </w:r>
      <w:r w:rsidR="00172570" w:rsidRPr="00D3652D">
        <w:rPr>
          <w:sz w:val="22"/>
          <w:szCs w:val="22"/>
        </w:rPr>
        <w:t>2</w:t>
      </w:r>
      <w:r w:rsidR="008A3C99" w:rsidRPr="00D3652D">
        <w:rPr>
          <w:sz w:val="22"/>
          <w:szCs w:val="22"/>
        </w:rPr>
        <w:t>.202</w:t>
      </w:r>
      <w:r w:rsidR="00F72525" w:rsidRPr="00D3652D">
        <w:rPr>
          <w:sz w:val="22"/>
          <w:szCs w:val="22"/>
        </w:rPr>
        <w:t>3</w:t>
      </w:r>
      <w:r w:rsidR="00BB503D" w:rsidRPr="00D3652D">
        <w:rPr>
          <w:sz w:val="22"/>
          <w:szCs w:val="22"/>
        </w:rPr>
        <w:t>г. №</w:t>
      </w:r>
      <w:r w:rsidR="00172570" w:rsidRPr="00D3652D">
        <w:rPr>
          <w:sz w:val="22"/>
          <w:szCs w:val="22"/>
        </w:rPr>
        <w:t>4</w:t>
      </w:r>
      <w:r w:rsidR="009D4BAE" w:rsidRPr="00D3652D">
        <w:rPr>
          <w:sz w:val="22"/>
          <w:szCs w:val="22"/>
        </w:rPr>
        <w:t>5</w:t>
      </w:r>
    </w:p>
    <w:p w:rsidR="00172570" w:rsidRPr="00D3652D" w:rsidRDefault="00172570" w:rsidP="005C339E">
      <w:pPr>
        <w:jc w:val="center"/>
        <w:rPr>
          <w:sz w:val="22"/>
          <w:szCs w:val="22"/>
        </w:rPr>
      </w:pPr>
    </w:p>
    <w:p w:rsidR="00172570" w:rsidRPr="009266B4" w:rsidRDefault="00172570" w:rsidP="005C339E">
      <w:pPr>
        <w:jc w:val="center"/>
      </w:pPr>
    </w:p>
    <w:p w:rsidR="00BB503D" w:rsidRDefault="00BB503D" w:rsidP="00BB503D">
      <w:pPr>
        <w:ind w:left="-284"/>
      </w:pPr>
    </w:p>
    <w:tbl>
      <w:tblPr>
        <w:tblW w:w="9497" w:type="dxa"/>
        <w:tblInd w:w="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804"/>
      </w:tblGrid>
      <w:tr w:rsidR="00BB503D" w:rsidTr="006D5DA9">
        <w:trPr>
          <w:cantSplit/>
          <w:trHeight w:val="173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172570" w:rsidRDefault="00172570" w:rsidP="009D4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реализации МП (с разбивкой по годам)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70" w:rsidRDefault="00172570" w:rsidP="001725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средств, планируемых на реализацию МП составляет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руб., в том числе по годам реализации:</w:t>
            </w:r>
          </w:p>
          <w:p w:rsidR="00172570" w:rsidRDefault="00172570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руб.,</w:t>
            </w:r>
          </w:p>
          <w:p w:rsidR="00172570" w:rsidRDefault="00172570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тыс. руб., </w:t>
            </w:r>
          </w:p>
          <w:p w:rsidR="00BB503D" w:rsidRPr="00172570" w:rsidRDefault="00172570" w:rsidP="00CF7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2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410,0 тыс. руб.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D47CD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172570" w:rsidRDefault="00172570" w:rsidP="00BB503D">
      <w:pPr>
        <w:jc w:val="right"/>
        <w:sectPr w:rsidR="00172570" w:rsidSect="004448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lastRenderedPageBreak/>
        <w:t xml:space="preserve">Приложение №2                                                                     </w:t>
      </w:r>
    </w:p>
    <w:p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к постановлению администрации</w:t>
      </w:r>
    </w:p>
    <w:p w:rsidR="00BB503D" w:rsidRPr="00D3652D" w:rsidRDefault="00BB503D" w:rsidP="00BB503D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МО Красносельское Юрьев-Польского района</w:t>
      </w:r>
    </w:p>
    <w:p w:rsidR="00BB503D" w:rsidRPr="00D3652D" w:rsidRDefault="00444840" w:rsidP="0017257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B503D" w:rsidRPr="00D3652D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F72525" w:rsidRPr="00D3652D">
        <w:rPr>
          <w:sz w:val="22"/>
          <w:szCs w:val="22"/>
        </w:rPr>
        <w:t>2</w:t>
      </w:r>
      <w:r w:rsidR="00172570" w:rsidRPr="00D3652D">
        <w:rPr>
          <w:sz w:val="22"/>
          <w:szCs w:val="22"/>
        </w:rPr>
        <w:t>1</w:t>
      </w:r>
      <w:r w:rsidR="008A3C99" w:rsidRPr="00D3652D">
        <w:rPr>
          <w:sz w:val="22"/>
          <w:szCs w:val="22"/>
        </w:rPr>
        <w:t>.0</w:t>
      </w:r>
      <w:r w:rsidR="00172570" w:rsidRPr="00D3652D">
        <w:rPr>
          <w:sz w:val="22"/>
          <w:szCs w:val="22"/>
        </w:rPr>
        <w:t>2</w:t>
      </w:r>
      <w:r w:rsidR="008A3C99" w:rsidRPr="00D3652D">
        <w:rPr>
          <w:sz w:val="22"/>
          <w:szCs w:val="22"/>
        </w:rPr>
        <w:t>.202</w:t>
      </w:r>
      <w:r w:rsidR="00F72525" w:rsidRPr="00D3652D">
        <w:rPr>
          <w:sz w:val="22"/>
          <w:szCs w:val="22"/>
        </w:rPr>
        <w:t>3</w:t>
      </w:r>
      <w:r w:rsidR="00BB503D" w:rsidRPr="00D3652D">
        <w:rPr>
          <w:sz w:val="22"/>
          <w:szCs w:val="22"/>
        </w:rPr>
        <w:t>г. №</w:t>
      </w:r>
      <w:r w:rsidR="00172570" w:rsidRPr="00D3652D">
        <w:rPr>
          <w:sz w:val="22"/>
          <w:szCs w:val="22"/>
        </w:rPr>
        <w:t>4</w:t>
      </w:r>
      <w:r w:rsidR="009D4BAE" w:rsidRPr="00D3652D">
        <w:rPr>
          <w:sz w:val="22"/>
          <w:szCs w:val="22"/>
        </w:rPr>
        <w:t>5</w:t>
      </w:r>
    </w:p>
    <w:p w:rsidR="009D4BAE" w:rsidRPr="009266B4" w:rsidRDefault="009D4BAE" w:rsidP="00CF7401">
      <w:pPr>
        <w:jc w:val="center"/>
      </w:pPr>
    </w:p>
    <w:p w:rsidR="00172570" w:rsidRPr="00172570" w:rsidRDefault="00172570" w:rsidP="00172570">
      <w:pPr>
        <w:widowControl w:val="0"/>
        <w:autoSpaceDE w:val="0"/>
        <w:autoSpaceDN w:val="0"/>
        <w:adjustRightInd w:val="0"/>
        <w:jc w:val="center"/>
        <w:outlineLvl w:val="1"/>
      </w:pPr>
      <w:r w:rsidRPr="00172570">
        <w:t>5. ПЛАНИРУЕМЫЕ РЕЗУЛЬТАТЫ РЕАЛИЗАЦИИ МП</w:t>
      </w:r>
    </w:p>
    <w:p w:rsidR="00172570" w:rsidRPr="00172570" w:rsidRDefault="00172570" w:rsidP="00172570">
      <w:pPr>
        <w:widowControl w:val="0"/>
        <w:autoSpaceDE w:val="0"/>
        <w:autoSpaceDN w:val="0"/>
        <w:adjustRightInd w:val="0"/>
        <w:jc w:val="both"/>
      </w:pPr>
    </w:p>
    <w:tbl>
      <w:tblPr>
        <w:tblW w:w="151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3260"/>
        <w:gridCol w:w="851"/>
        <w:gridCol w:w="1337"/>
        <w:gridCol w:w="1072"/>
        <w:gridCol w:w="709"/>
        <w:gridCol w:w="726"/>
        <w:gridCol w:w="15"/>
        <w:gridCol w:w="1589"/>
        <w:gridCol w:w="1725"/>
      </w:tblGrid>
      <w:tr w:rsidR="00172570" w:rsidRPr="00172570" w:rsidTr="00172570">
        <w:trPr>
          <w:trHeight w:val="13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N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Показатели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(индикаторы),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характеризующие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достижение 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proofErr w:type="spellStart"/>
            <w:r w:rsidRPr="00172570">
              <w:rPr>
                <w:sz w:val="20"/>
                <w:szCs w:val="20"/>
              </w:rPr>
              <w:t>Еди</w:t>
            </w:r>
            <w:proofErr w:type="spellEnd"/>
            <w:r w:rsidRPr="00172570">
              <w:rPr>
                <w:sz w:val="20"/>
                <w:szCs w:val="20"/>
              </w:rPr>
              <w:t xml:space="preserve">- </w:t>
            </w:r>
            <w:r w:rsidRPr="00172570">
              <w:rPr>
                <w:sz w:val="20"/>
                <w:szCs w:val="20"/>
              </w:rPr>
              <w:br/>
            </w:r>
            <w:proofErr w:type="spellStart"/>
            <w:r w:rsidRPr="00172570">
              <w:rPr>
                <w:sz w:val="20"/>
                <w:szCs w:val="20"/>
              </w:rPr>
              <w:t>ница</w:t>
            </w:r>
            <w:proofErr w:type="spellEnd"/>
            <w:r w:rsidRPr="00172570">
              <w:rPr>
                <w:sz w:val="20"/>
                <w:szCs w:val="20"/>
              </w:rPr>
              <w:br/>
            </w:r>
            <w:proofErr w:type="spellStart"/>
            <w:r w:rsidRPr="00172570">
              <w:rPr>
                <w:sz w:val="20"/>
                <w:szCs w:val="20"/>
              </w:rPr>
              <w:t>изме</w:t>
            </w:r>
            <w:proofErr w:type="spellEnd"/>
            <w:r w:rsidRPr="00172570">
              <w:rPr>
                <w:sz w:val="20"/>
                <w:szCs w:val="20"/>
              </w:rPr>
              <w:t>-</w:t>
            </w:r>
            <w:r w:rsidRPr="00172570">
              <w:rPr>
                <w:sz w:val="20"/>
                <w:szCs w:val="20"/>
              </w:rPr>
              <w:br/>
              <w:t>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 xml:space="preserve">Базовое  </w:t>
            </w:r>
            <w:r w:rsidRPr="00172570">
              <w:rPr>
                <w:sz w:val="20"/>
                <w:szCs w:val="20"/>
              </w:rPr>
              <w:br/>
              <w:t xml:space="preserve"> значение </w:t>
            </w:r>
            <w:r w:rsidRPr="00172570">
              <w:rPr>
                <w:sz w:val="20"/>
                <w:szCs w:val="20"/>
              </w:rPr>
              <w:br/>
              <w:t>показателя (индикатора)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(на начало</w:t>
            </w:r>
            <w:r w:rsidRPr="00172570">
              <w:rPr>
                <w:sz w:val="20"/>
                <w:szCs w:val="20"/>
              </w:rPr>
              <w:br/>
              <w:t>реализации</w:t>
            </w:r>
            <w:r w:rsidRPr="00172570">
              <w:rPr>
                <w:sz w:val="20"/>
                <w:szCs w:val="20"/>
              </w:rPr>
              <w:br/>
              <w:t>МП),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2020г.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Планируемое значение</w:t>
            </w:r>
            <w:r w:rsidRPr="00172570">
              <w:rPr>
                <w:sz w:val="20"/>
                <w:szCs w:val="20"/>
              </w:rPr>
              <w:br/>
              <w:t xml:space="preserve">  показателя </w:t>
            </w:r>
            <w:r>
              <w:rPr>
                <w:sz w:val="20"/>
                <w:szCs w:val="20"/>
              </w:rPr>
              <w:t>(</w:t>
            </w:r>
            <w:r w:rsidRPr="00172570">
              <w:rPr>
                <w:sz w:val="20"/>
                <w:szCs w:val="20"/>
              </w:rPr>
              <w:t xml:space="preserve">индикатора) </w:t>
            </w:r>
            <w:r w:rsidRPr="00172570">
              <w:rPr>
                <w:sz w:val="20"/>
                <w:szCs w:val="20"/>
              </w:rPr>
              <w:br/>
              <w:t xml:space="preserve">   по годам реализации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 xml:space="preserve">Планируемое </w:t>
            </w:r>
            <w:r w:rsidRPr="00172570">
              <w:rPr>
                <w:sz w:val="20"/>
                <w:szCs w:val="20"/>
              </w:rPr>
              <w:br/>
              <w:t>значение</w:t>
            </w:r>
            <w:r w:rsidRPr="00172570">
              <w:rPr>
                <w:sz w:val="20"/>
                <w:szCs w:val="20"/>
              </w:rPr>
              <w:br/>
              <w:t xml:space="preserve">показателя  </w:t>
            </w:r>
            <w:r w:rsidRPr="00172570">
              <w:rPr>
                <w:sz w:val="20"/>
                <w:szCs w:val="20"/>
              </w:rPr>
              <w:br/>
              <w:t xml:space="preserve"> (индикатора) </w:t>
            </w:r>
            <w:r w:rsidRPr="00172570">
              <w:rPr>
                <w:sz w:val="20"/>
                <w:szCs w:val="20"/>
              </w:rPr>
              <w:br/>
              <w:t xml:space="preserve">   за период </w:t>
            </w:r>
            <w:r w:rsidRPr="00172570">
              <w:rPr>
                <w:sz w:val="20"/>
                <w:szCs w:val="20"/>
              </w:rPr>
              <w:br/>
              <w:t xml:space="preserve"> реализации  </w:t>
            </w:r>
            <w:r w:rsidRPr="00172570">
              <w:rPr>
                <w:sz w:val="20"/>
                <w:szCs w:val="20"/>
              </w:rPr>
              <w:br/>
              <w:t xml:space="preserve">  МП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172570" w:rsidRPr="00172570" w:rsidTr="00172570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2022 год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172570">
              <w:rPr>
                <w:sz w:val="20"/>
                <w:szCs w:val="20"/>
              </w:rPr>
              <w:t>2023 год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172570" w:rsidRPr="00172570" w:rsidTr="00DC31F1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45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172570">
              <w:rPr>
                <w:b/>
                <w:sz w:val="22"/>
                <w:szCs w:val="22"/>
              </w:rPr>
              <w:t>Цель:</w:t>
            </w:r>
            <w:r w:rsidRPr="00172570">
              <w:rPr>
                <w:sz w:val="22"/>
                <w:szCs w:val="22"/>
              </w:rPr>
              <w:t xml:space="preserve"> сохранение, восстановление и охрана поверхностных водных объектов как рекреационного,                                                                             экологического и экономического потенциала МО Красносельское</w:t>
            </w:r>
          </w:p>
        </w:tc>
      </w:tr>
      <w:tr w:rsidR="00172570" w:rsidRPr="00172570" w:rsidTr="00172570">
        <w:trPr>
          <w:trHeight w:val="1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Задача 1.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Обеспечение   охраны        </w:t>
            </w:r>
            <w:r w:rsidRPr="00172570">
              <w:rPr>
                <w:sz w:val="22"/>
                <w:szCs w:val="22"/>
              </w:rPr>
              <w:br/>
              <w:t xml:space="preserve">поверхностных водных        </w:t>
            </w:r>
            <w:r w:rsidRPr="00172570">
              <w:rPr>
                <w:sz w:val="22"/>
                <w:szCs w:val="22"/>
              </w:rPr>
              <w:br/>
              <w:t xml:space="preserve">объектов, расположенных </w:t>
            </w:r>
            <w:r w:rsidRPr="00172570">
              <w:rPr>
                <w:sz w:val="22"/>
                <w:szCs w:val="22"/>
              </w:rPr>
              <w:br/>
              <w:t>на территории муниципального</w:t>
            </w:r>
            <w:r w:rsidRPr="00172570">
              <w:rPr>
                <w:sz w:val="22"/>
                <w:szCs w:val="22"/>
              </w:rPr>
              <w:br/>
              <w:t xml:space="preserve">образования Красносельское в границах населенных пунктов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Показатель 1.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Доля реабилитированных</w:t>
            </w:r>
            <w:r w:rsidRPr="00172570">
              <w:rPr>
                <w:sz w:val="22"/>
                <w:szCs w:val="22"/>
              </w:rPr>
              <w:br/>
              <w:t xml:space="preserve">территорий береговой полосы </w:t>
            </w:r>
            <w:r w:rsidRPr="00172570">
              <w:rPr>
                <w:sz w:val="22"/>
                <w:szCs w:val="22"/>
              </w:rPr>
              <w:br/>
              <w:t xml:space="preserve">водных объектов от общего        </w:t>
            </w:r>
            <w:r w:rsidRPr="00172570">
              <w:rPr>
                <w:sz w:val="22"/>
                <w:szCs w:val="22"/>
              </w:rPr>
              <w:br/>
              <w:t xml:space="preserve">количества водоемов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21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35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Администрация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МО 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Красносельское</w:t>
            </w:r>
          </w:p>
        </w:tc>
      </w:tr>
      <w:tr w:rsidR="00172570" w:rsidRPr="00172570" w:rsidTr="00172570">
        <w:trPr>
          <w:trHeight w:val="7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Показатель 2.    </w:t>
            </w:r>
            <w:r w:rsidRPr="00172570">
              <w:rPr>
                <w:sz w:val="22"/>
                <w:szCs w:val="22"/>
              </w:rPr>
              <w:br/>
              <w:t xml:space="preserve">Доля благоустроенных  </w:t>
            </w:r>
            <w:r w:rsidRPr="00172570">
              <w:rPr>
                <w:sz w:val="22"/>
                <w:szCs w:val="22"/>
              </w:rPr>
              <w:br/>
              <w:t xml:space="preserve">родников от общего числа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15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85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100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72570" w:rsidRPr="00172570" w:rsidTr="00172570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Задача 2.     </w:t>
            </w:r>
            <w:r w:rsidRPr="00172570">
              <w:rPr>
                <w:sz w:val="22"/>
                <w:szCs w:val="22"/>
              </w:rPr>
              <w:br/>
              <w:t xml:space="preserve">Предотвращение негативного   </w:t>
            </w:r>
            <w:r w:rsidRPr="00172570">
              <w:rPr>
                <w:sz w:val="22"/>
                <w:szCs w:val="22"/>
              </w:rPr>
              <w:br/>
              <w:t xml:space="preserve">воздействия вод водных объектов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Показатель 1.    </w:t>
            </w:r>
            <w:r w:rsidRPr="00172570">
              <w:rPr>
                <w:sz w:val="22"/>
                <w:szCs w:val="22"/>
              </w:rPr>
              <w:br/>
              <w:t xml:space="preserve">Доля прудов, оборудованных    </w:t>
            </w:r>
            <w:r w:rsidRPr="00172570">
              <w:rPr>
                <w:sz w:val="22"/>
                <w:szCs w:val="22"/>
              </w:rPr>
              <w:br/>
              <w:t xml:space="preserve">сооружениями для </w:t>
            </w:r>
            <w:r w:rsidRPr="00172570">
              <w:rPr>
                <w:sz w:val="22"/>
                <w:szCs w:val="22"/>
              </w:rPr>
              <w:br/>
              <w:t xml:space="preserve">обеспечения безопасной       </w:t>
            </w:r>
            <w:r w:rsidRPr="00172570">
              <w:rPr>
                <w:sz w:val="22"/>
                <w:szCs w:val="22"/>
              </w:rPr>
              <w:br/>
              <w:t xml:space="preserve">эксплуатации, от общего числа     </w:t>
            </w:r>
            <w:r w:rsidRPr="00172570">
              <w:rPr>
                <w:sz w:val="22"/>
                <w:szCs w:val="22"/>
              </w:rPr>
              <w:br/>
              <w:t xml:space="preserve">водных объектов, подлежащих       </w:t>
            </w:r>
            <w:r w:rsidRPr="00172570">
              <w:rPr>
                <w:sz w:val="22"/>
                <w:szCs w:val="22"/>
              </w:rPr>
              <w:br/>
              <w:t xml:space="preserve">оборудованию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85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100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72570" w:rsidRPr="00172570" w:rsidTr="00172570">
        <w:trPr>
          <w:trHeight w:val="14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Задача 3.     </w:t>
            </w:r>
            <w:r w:rsidRPr="00172570">
              <w:rPr>
                <w:sz w:val="22"/>
                <w:szCs w:val="22"/>
              </w:rPr>
              <w:br/>
              <w:t xml:space="preserve">Информирование населения об  </w:t>
            </w:r>
            <w:r w:rsidRPr="00172570">
              <w:rPr>
                <w:sz w:val="22"/>
                <w:szCs w:val="22"/>
              </w:rPr>
              <w:br/>
              <w:t xml:space="preserve">использовании водных        </w:t>
            </w:r>
            <w:r w:rsidRPr="00172570">
              <w:rPr>
                <w:sz w:val="22"/>
                <w:szCs w:val="22"/>
              </w:rPr>
              <w:br/>
              <w:t xml:space="preserve">объектов   общего пользования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Показатель 1.    </w:t>
            </w:r>
            <w:r w:rsidRPr="00172570">
              <w:rPr>
                <w:sz w:val="22"/>
                <w:szCs w:val="22"/>
              </w:rPr>
              <w:br/>
              <w:t xml:space="preserve">Доля водных объектов, </w:t>
            </w:r>
            <w:r w:rsidRPr="00172570">
              <w:rPr>
                <w:sz w:val="22"/>
                <w:szCs w:val="22"/>
              </w:rPr>
              <w:br/>
              <w:t xml:space="preserve">охваченных информационными  </w:t>
            </w:r>
            <w:r w:rsidRPr="00172570">
              <w:rPr>
                <w:sz w:val="22"/>
                <w:szCs w:val="22"/>
              </w:rPr>
              <w:br/>
              <w:t xml:space="preserve">знаками, от   общего числа     </w:t>
            </w:r>
            <w:r w:rsidRPr="00172570">
              <w:rPr>
                <w:sz w:val="22"/>
                <w:szCs w:val="22"/>
              </w:rPr>
              <w:br/>
              <w:t xml:space="preserve">водных объектов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35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85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172570">
              <w:rPr>
                <w:sz w:val="22"/>
                <w:szCs w:val="22"/>
              </w:rPr>
              <w:t>100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72570" w:rsidRDefault="00172570" w:rsidP="00397DA6">
      <w:pPr>
        <w:rPr>
          <w:sz w:val="28"/>
          <w:szCs w:val="28"/>
        </w:rPr>
        <w:sectPr w:rsidR="00172570" w:rsidSect="00D3652D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172570" w:rsidRPr="00D3652D" w:rsidRDefault="00172570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lastRenderedPageBreak/>
        <w:t>Приложение №3</w:t>
      </w:r>
    </w:p>
    <w:p w:rsidR="00172570" w:rsidRPr="00D3652D" w:rsidRDefault="00172570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к постановлению администрации</w:t>
      </w:r>
    </w:p>
    <w:p w:rsidR="00172570" w:rsidRPr="00D3652D" w:rsidRDefault="00172570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>МО Красносельское Юрьев-Польского района</w:t>
      </w:r>
    </w:p>
    <w:p w:rsidR="00172570" w:rsidRPr="00D3652D" w:rsidRDefault="00172570" w:rsidP="00172570">
      <w:pPr>
        <w:jc w:val="right"/>
        <w:rPr>
          <w:sz w:val="22"/>
          <w:szCs w:val="22"/>
        </w:rPr>
      </w:pPr>
      <w:r w:rsidRPr="00D3652D">
        <w:rPr>
          <w:sz w:val="22"/>
          <w:szCs w:val="22"/>
        </w:rPr>
        <w:t xml:space="preserve">                                                                                                                             от 21.02.2023г. №45</w:t>
      </w:r>
    </w:p>
    <w:p w:rsidR="00172570" w:rsidRPr="00172570" w:rsidRDefault="00172570" w:rsidP="00172570">
      <w:pPr>
        <w:widowControl w:val="0"/>
        <w:autoSpaceDE w:val="0"/>
        <w:autoSpaceDN w:val="0"/>
        <w:adjustRightInd w:val="0"/>
        <w:jc w:val="center"/>
      </w:pPr>
      <w:r w:rsidRPr="00172570">
        <w:t>6. ПЕРЕЧЕНЬ МЕРОПРИЯТИЙ МП</w:t>
      </w:r>
    </w:p>
    <w:p w:rsidR="00172570" w:rsidRPr="00172570" w:rsidRDefault="00172570" w:rsidP="00172570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0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304"/>
        <w:gridCol w:w="1701"/>
        <w:gridCol w:w="951"/>
        <w:gridCol w:w="1092"/>
        <w:gridCol w:w="1137"/>
        <w:gridCol w:w="1134"/>
        <w:gridCol w:w="7"/>
        <w:gridCol w:w="1269"/>
        <w:gridCol w:w="7"/>
        <w:gridCol w:w="2119"/>
        <w:gridCol w:w="1693"/>
        <w:gridCol w:w="7"/>
        <w:gridCol w:w="24"/>
      </w:tblGrid>
      <w:tr w:rsidR="00172570" w:rsidRPr="00172570" w:rsidTr="00D3652D">
        <w:trPr>
          <w:gridAfter w:val="2"/>
          <w:wAfter w:w="31" w:type="dxa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N </w:t>
            </w:r>
            <w:r w:rsidRPr="00172570">
              <w:rPr>
                <w:sz w:val="18"/>
                <w:szCs w:val="18"/>
              </w:rPr>
              <w:br/>
              <w:t>п</w:t>
            </w:r>
            <w:r w:rsidR="00D3652D">
              <w:rPr>
                <w:sz w:val="18"/>
                <w:szCs w:val="18"/>
              </w:rPr>
              <w:t>/</w:t>
            </w:r>
            <w:r w:rsidRPr="00172570">
              <w:rPr>
                <w:sz w:val="18"/>
                <w:szCs w:val="18"/>
              </w:rPr>
              <w:t>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Цель, задачи,   </w:t>
            </w:r>
            <w:r w:rsidRPr="00172570">
              <w:rPr>
                <w:sz w:val="18"/>
                <w:szCs w:val="18"/>
              </w:rPr>
              <w:br/>
              <w:t xml:space="preserve">  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Источники</w:t>
            </w:r>
            <w:r w:rsidRPr="00172570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Всего</w:t>
            </w:r>
            <w:r w:rsidRPr="00172570">
              <w:rPr>
                <w:sz w:val="18"/>
                <w:szCs w:val="18"/>
              </w:rPr>
              <w:br/>
              <w:t>(тыс.</w:t>
            </w:r>
            <w:r w:rsidRPr="00172570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Срок </w:t>
            </w:r>
            <w:r w:rsidRPr="00172570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Ожидаемый результат</w:t>
            </w:r>
          </w:p>
        </w:tc>
      </w:tr>
      <w:tr w:rsidR="00172570" w:rsidRPr="00172570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 г.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2023 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:rsidTr="00D3652D">
        <w:trPr>
          <w:tblCellSpacing w:w="5" w:type="nil"/>
        </w:trPr>
        <w:tc>
          <w:tcPr>
            <w:tcW w:w="1503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Цель: сохранение, восстановление и охрана поверхностных водных объектов как рекреационного, экологического и    </w:t>
            </w:r>
            <w:r w:rsidRPr="00172570">
              <w:rPr>
                <w:b/>
                <w:sz w:val="18"/>
                <w:szCs w:val="18"/>
              </w:rPr>
              <w:br/>
              <w:t>экономического потенциала МО Красносельское</w:t>
            </w:r>
          </w:p>
        </w:tc>
      </w:tr>
      <w:tr w:rsidR="00172570" w:rsidRPr="00172570" w:rsidTr="00D3652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44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0" w:name="Par317"/>
            <w:bookmarkEnd w:id="0"/>
            <w:r w:rsidRPr="00172570">
              <w:rPr>
                <w:b/>
                <w:sz w:val="18"/>
                <w:szCs w:val="18"/>
              </w:rPr>
              <w:t xml:space="preserve">Задача 1. Обеспечение охраны поверхностных водных объектов, расположенных на территории  муниципального образования Красносельское                                   </w:t>
            </w:r>
          </w:p>
        </w:tc>
      </w:tr>
      <w:tr w:rsidR="00172570" w:rsidRPr="00172570" w:rsidTr="00D3652D">
        <w:trPr>
          <w:gridAfter w:val="1"/>
          <w:wAfter w:w="24" w:type="dxa"/>
          <w:trHeight w:val="998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1.1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1.     </w:t>
            </w:r>
            <w:r w:rsidRPr="00172570">
              <w:rPr>
                <w:sz w:val="18"/>
                <w:szCs w:val="18"/>
              </w:rPr>
              <w:br/>
              <w:t xml:space="preserve">Санитарная очистка акватории и        </w:t>
            </w:r>
            <w:r w:rsidRPr="00172570">
              <w:rPr>
                <w:sz w:val="18"/>
                <w:szCs w:val="18"/>
              </w:rPr>
              <w:br/>
              <w:t xml:space="preserve">прибрежных территорий водных  </w:t>
            </w:r>
            <w:r w:rsidRPr="00172570">
              <w:rPr>
                <w:sz w:val="18"/>
                <w:szCs w:val="18"/>
              </w:rPr>
              <w:br/>
              <w:t xml:space="preserve">объектов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72570">
              <w:rPr>
                <w:sz w:val="18"/>
                <w:szCs w:val="18"/>
              </w:rPr>
              <w:t>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Восстановление     </w:t>
            </w:r>
            <w:r w:rsidRPr="00172570">
              <w:rPr>
                <w:sz w:val="18"/>
                <w:szCs w:val="18"/>
              </w:rPr>
              <w:br/>
              <w:t xml:space="preserve">санитарного        </w:t>
            </w:r>
            <w:r w:rsidRPr="00172570">
              <w:rPr>
                <w:sz w:val="18"/>
                <w:szCs w:val="18"/>
              </w:rPr>
              <w:br/>
              <w:t xml:space="preserve">состояния и        </w:t>
            </w:r>
            <w:r w:rsidRPr="00172570">
              <w:rPr>
                <w:sz w:val="18"/>
                <w:szCs w:val="18"/>
              </w:rPr>
              <w:br/>
              <w:t xml:space="preserve">эстетического      </w:t>
            </w:r>
            <w:r w:rsidRPr="00172570">
              <w:rPr>
                <w:sz w:val="18"/>
                <w:szCs w:val="18"/>
              </w:rPr>
              <w:br/>
              <w:t>облика водоемов</w:t>
            </w:r>
          </w:p>
        </w:tc>
      </w:tr>
      <w:tr w:rsidR="00172570" w:rsidRPr="00172570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1.2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2.     </w:t>
            </w:r>
            <w:r w:rsidRPr="00172570">
              <w:rPr>
                <w:sz w:val="18"/>
                <w:szCs w:val="18"/>
              </w:rPr>
              <w:br/>
              <w:t xml:space="preserve">Проведение рейдов по выявлению </w:t>
            </w:r>
            <w:proofErr w:type="gramStart"/>
            <w:r w:rsidRPr="00172570">
              <w:rPr>
                <w:sz w:val="18"/>
                <w:szCs w:val="18"/>
              </w:rPr>
              <w:t>нарушений правил использования  водных объектов общего пользования</w:t>
            </w:r>
            <w:proofErr w:type="gramEnd"/>
            <w:r w:rsidRPr="00172570">
              <w:rPr>
                <w:sz w:val="18"/>
                <w:szCs w:val="18"/>
              </w:rPr>
              <w:t xml:space="preserve"> для личных и  бытовых нужд на территории муниципального образования  Красносельское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--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ОМВД (по согласованию);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Обеспечение охраны </w:t>
            </w:r>
            <w:r w:rsidRPr="00172570">
              <w:rPr>
                <w:sz w:val="18"/>
                <w:szCs w:val="18"/>
              </w:rPr>
              <w:br/>
              <w:t xml:space="preserve">водных объектов от загрязнения и      </w:t>
            </w:r>
            <w:r w:rsidRPr="00172570">
              <w:rPr>
                <w:sz w:val="18"/>
                <w:szCs w:val="18"/>
              </w:rPr>
              <w:br/>
              <w:t>засорения</w:t>
            </w:r>
          </w:p>
        </w:tc>
      </w:tr>
      <w:tr w:rsidR="00172570" w:rsidRPr="00172570" w:rsidTr="00D3652D">
        <w:trPr>
          <w:gridAfter w:val="1"/>
          <w:wAfter w:w="24" w:type="dxa"/>
          <w:tblCellSpacing w:w="5" w:type="nil"/>
        </w:trPr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Итого по </w:t>
            </w:r>
            <w:hyperlink w:anchor="Par317" w:history="1">
              <w:r w:rsidRPr="00172570">
                <w:rPr>
                  <w:b/>
                  <w:color w:val="0000FF"/>
                  <w:sz w:val="18"/>
                  <w:szCs w:val="18"/>
                </w:rPr>
                <w:t>задаче 1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72570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72570" w:rsidRPr="00172570" w:rsidTr="00D3652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44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1" w:name="Par383"/>
            <w:bookmarkEnd w:id="1"/>
            <w:r w:rsidRPr="00172570">
              <w:rPr>
                <w:b/>
                <w:sz w:val="18"/>
                <w:szCs w:val="18"/>
              </w:rPr>
              <w:t xml:space="preserve">Задача 2. Предотвращение негативного воздействия вод водных объектов          </w:t>
            </w:r>
          </w:p>
        </w:tc>
      </w:tr>
      <w:tr w:rsidR="00172570" w:rsidRPr="00172570" w:rsidTr="00D3652D">
        <w:trPr>
          <w:gridAfter w:val="1"/>
          <w:wAfter w:w="24" w:type="dxa"/>
          <w:trHeight w:val="844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2.1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1.     </w:t>
            </w:r>
            <w:r w:rsidRPr="00172570">
              <w:rPr>
                <w:sz w:val="18"/>
                <w:szCs w:val="18"/>
              </w:rPr>
              <w:br/>
              <w:t xml:space="preserve">Проведение ремонтно-восстановительных работ              </w:t>
            </w:r>
            <w:r w:rsidRPr="00172570">
              <w:rPr>
                <w:sz w:val="18"/>
                <w:szCs w:val="18"/>
              </w:rPr>
              <w:br/>
              <w:t xml:space="preserve">гидротехнических сооружений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72570">
              <w:rPr>
                <w:sz w:val="18"/>
                <w:szCs w:val="18"/>
              </w:rPr>
              <w:t>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Предотвращение     </w:t>
            </w:r>
            <w:r w:rsidRPr="00172570">
              <w:rPr>
                <w:sz w:val="18"/>
                <w:szCs w:val="18"/>
              </w:rPr>
              <w:br/>
              <w:t xml:space="preserve">негативного        </w:t>
            </w:r>
            <w:r w:rsidRPr="00172570">
              <w:rPr>
                <w:sz w:val="18"/>
                <w:szCs w:val="18"/>
              </w:rPr>
              <w:br/>
              <w:t>воздействия вод</w:t>
            </w:r>
          </w:p>
        </w:tc>
      </w:tr>
      <w:tr w:rsidR="00172570" w:rsidRPr="00172570" w:rsidTr="00D3652D">
        <w:trPr>
          <w:gridAfter w:val="1"/>
          <w:wAfter w:w="24" w:type="dxa"/>
          <w:trHeight w:val="55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2.     </w:t>
            </w:r>
            <w:r w:rsidRPr="00172570">
              <w:rPr>
                <w:sz w:val="18"/>
                <w:szCs w:val="18"/>
              </w:rPr>
              <w:br/>
              <w:t>Проведение берегоукрепительных</w:t>
            </w:r>
            <w:r w:rsidRPr="00172570">
              <w:rPr>
                <w:sz w:val="18"/>
                <w:szCs w:val="18"/>
              </w:rPr>
              <w:br/>
              <w:t xml:space="preserve">работ.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D3652D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2570" w:rsidRPr="00172570">
              <w:rPr>
                <w:sz w:val="18"/>
                <w:szCs w:val="18"/>
              </w:rPr>
              <w:t>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:rsidTr="00D3652D">
        <w:trPr>
          <w:gridAfter w:val="1"/>
          <w:wAfter w:w="24" w:type="dxa"/>
          <w:tblCellSpacing w:w="5" w:type="nil"/>
        </w:trPr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Итого по </w:t>
            </w:r>
            <w:hyperlink w:anchor="Par383" w:history="1">
              <w:r w:rsidRPr="00172570">
                <w:rPr>
                  <w:b/>
                  <w:color w:val="0000FF"/>
                  <w:sz w:val="18"/>
                  <w:szCs w:val="18"/>
                </w:rPr>
                <w:t>задаче 2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D3652D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172570" w:rsidRPr="0017257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:rsidTr="00D3652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44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2" w:name="Par437"/>
            <w:bookmarkEnd w:id="2"/>
            <w:r w:rsidRPr="00172570">
              <w:rPr>
                <w:b/>
                <w:sz w:val="18"/>
                <w:szCs w:val="18"/>
              </w:rPr>
              <w:t xml:space="preserve">Задача 3. Информирование населения об использовании водных объектов общего пользования      </w:t>
            </w:r>
          </w:p>
        </w:tc>
      </w:tr>
      <w:tr w:rsidR="00172570" w:rsidRPr="00172570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3.1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1.     </w:t>
            </w:r>
            <w:r w:rsidRPr="00172570">
              <w:rPr>
                <w:sz w:val="18"/>
                <w:szCs w:val="18"/>
              </w:rPr>
              <w:br/>
              <w:t xml:space="preserve">Проведение мероприятий по очистке от мусора берегов водных объектов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Бюджет  </w:t>
            </w:r>
            <w:r w:rsidRPr="00172570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5,0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Информированность  </w:t>
            </w:r>
            <w:r w:rsidRPr="00172570">
              <w:rPr>
                <w:sz w:val="18"/>
                <w:szCs w:val="18"/>
              </w:rPr>
              <w:br/>
              <w:t xml:space="preserve">населения об       </w:t>
            </w:r>
            <w:r w:rsidRPr="00172570">
              <w:rPr>
                <w:sz w:val="18"/>
                <w:szCs w:val="18"/>
              </w:rPr>
              <w:br/>
              <w:t xml:space="preserve">использовании      </w:t>
            </w:r>
            <w:r w:rsidRPr="00172570">
              <w:rPr>
                <w:sz w:val="18"/>
                <w:szCs w:val="18"/>
              </w:rPr>
              <w:br/>
              <w:t xml:space="preserve">водных объектов    </w:t>
            </w:r>
            <w:r w:rsidRPr="00172570">
              <w:rPr>
                <w:sz w:val="18"/>
                <w:szCs w:val="18"/>
              </w:rPr>
              <w:br/>
              <w:t>общего пользования</w:t>
            </w:r>
          </w:p>
        </w:tc>
      </w:tr>
      <w:tr w:rsidR="00172570" w:rsidRPr="00172570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3.2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Мероприятие 2.     </w:t>
            </w:r>
            <w:r w:rsidRPr="00172570">
              <w:rPr>
                <w:sz w:val="18"/>
                <w:szCs w:val="18"/>
              </w:rPr>
              <w:br/>
              <w:t xml:space="preserve">Размещение информационных     </w:t>
            </w:r>
            <w:r w:rsidRPr="00172570">
              <w:rPr>
                <w:sz w:val="18"/>
                <w:szCs w:val="18"/>
              </w:rPr>
              <w:br/>
              <w:t xml:space="preserve">знаков, аншлагов об использовании   водных объектов.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 xml:space="preserve">Бюджет  </w:t>
            </w:r>
            <w:r w:rsidRPr="00172570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5,0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Администрация МО Красносельское;</w:t>
            </w:r>
          </w:p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:rsidTr="00D3652D">
        <w:trPr>
          <w:gridAfter w:val="1"/>
          <w:wAfter w:w="24" w:type="dxa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 xml:space="preserve">Итого по </w:t>
            </w:r>
            <w:hyperlink w:anchor="Par437" w:history="1">
              <w:r w:rsidRPr="00172570">
                <w:rPr>
                  <w:b/>
                  <w:color w:val="0000FF"/>
                  <w:sz w:val="18"/>
                  <w:szCs w:val="18"/>
                </w:rPr>
                <w:t>задаче 3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 xml:space="preserve">Бюджет  </w:t>
            </w:r>
            <w:r w:rsidRPr="00172570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D3652D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72570" w:rsidRPr="0017257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570" w:rsidRPr="00172570" w:rsidTr="00D3652D">
        <w:trPr>
          <w:gridAfter w:val="1"/>
          <w:wAfter w:w="24" w:type="dxa"/>
          <w:trHeight w:val="41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Итого по 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2570">
              <w:rPr>
                <w:b/>
                <w:sz w:val="16"/>
                <w:szCs w:val="16"/>
              </w:rPr>
              <w:t xml:space="preserve">Бюджет  </w:t>
            </w:r>
            <w:r w:rsidRPr="00172570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D3652D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  <w:r w:rsidR="00172570" w:rsidRPr="0017257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570"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570">
              <w:rPr>
                <w:sz w:val="18"/>
                <w:szCs w:val="18"/>
              </w:rPr>
              <w:t>2021-2023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0" w:rsidRPr="00172570" w:rsidRDefault="00172570" w:rsidP="001725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3652D" w:rsidRDefault="00D3652D" w:rsidP="00D3652D">
      <w:pPr>
        <w:jc w:val="right"/>
      </w:pPr>
    </w:p>
    <w:p w:rsidR="00D3652D" w:rsidRDefault="00D3652D" w:rsidP="006D5DA9">
      <w:pPr>
        <w:jc w:val="center"/>
        <w:sectPr w:rsidR="00D3652D" w:rsidSect="00D3652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3652D" w:rsidRDefault="00D3652D" w:rsidP="006D5DA9"/>
    <w:p w:rsidR="00D3652D" w:rsidRDefault="00D3652D" w:rsidP="00D3652D">
      <w:pPr>
        <w:jc w:val="right"/>
      </w:pPr>
      <w:r>
        <w:t>Приложение №4</w:t>
      </w:r>
    </w:p>
    <w:p w:rsidR="00D3652D" w:rsidRPr="009266B4" w:rsidRDefault="00D3652D" w:rsidP="00D3652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D3652D" w:rsidRPr="009266B4" w:rsidRDefault="00D3652D" w:rsidP="00D3652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D3652D" w:rsidRDefault="00D3652D" w:rsidP="00D3652D">
      <w:pPr>
        <w:jc w:val="right"/>
      </w:pPr>
      <w:r>
        <w:t xml:space="preserve">                                                                                                                             от 21.02.2023г. №45</w:t>
      </w:r>
    </w:p>
    <w:p w:rsidR="006D5DA9" w:rsidRDefault="006D5DA9" w:rsidP="00D3652D">
      <w:pPr>
        <w:jc w:val="right"/>
      </w:pPr>
    </w:p>
    <w:p w:rsidR="006D5DA9" w:rsidRDefault="006D5DA9" w:rsidP="00D3652D">
      <w:pPr>
        <w:jc w:val="right"/>
      </w:pPr>
    </w:p>
    <w:tbl>
      <w:tblPr>
        <w:tblW w:w="8788" w:type="dxa"/>
        <w:tblCellSpacing w:w="5" w:type="nil"/>
        <w:tblInd w:w="84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70"/>
        <w:gridCol w:w="5118"/>
      </w:tblGrid>
      <w:tr w:rsidR="006D5DA9" w:rsidRPr="006D5DA9" w:rsidTr="006D5DA9">
        <w:trPr>
          <w:trHeight w:val="886"/>
          <w:tblCellSpacing w:w="5" w:type="nil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</w:pPr>
            <w:r w:rsidRPr="006D5DA9">
              <w:t xml:space="preserve">        Период реализации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A9">
              <w:t>Предполагаемые источники финансирования</w:t>
            </w:r>
            <w:r w:rsidRPr="006D5DA9">
              <w:br/>
            </w:r>
            <w:bookmarkStart w:id="3" w:name="_GoBack"/>
            <w:bookmarkEnd w:id="3"/>
            <w:r>
              <w:t>(</w:t>
            </w:r>
            <w:r w:rsidRPr="006D5DA9">
              <w:t>тыс. руб.)</w:t>
            </w:r>
          </w:p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</w:tr>
      <w:tr w:rsidR="006D5DA9" w:rsidRPr="006D5DA9" w:rsidTr="006D5DA9">
        <w:trPr>
          <w:trHeight w:val="400"/>
          <w:tblCellSpacing w:w="5" w:type="nil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</w:pPr>
            <w:r w:rsidRPr="006D5DA9">
              <w:t xml:space="preserve">Общий объем финансирования по    </w:t>
            </w:r>
            <w:r w:rsidRPr="006D5DA9">
              <w:br/>
              <w:t xml:space="preserve">МП, в том числе по годам: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</w:t>
            </w:r>
            <w:r w:rsidRPr="006D5DA9">
              <w:t>,0</w:t>
            </w:r>
          </w:p>
        </w:tc>
      </w:tr>
      <w:tr w:rsidR="006D5DA9" w:rsidRPr="006D5DA9" w:rsidTr="006D5DA9">
        <w:trPr>
          <w:tblCellSpacing w:w="5" w:type="nil"/>
        </w:trPr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5DA9">
              <w:t xml:space="preserve">2021 г.                          </w:t>
            </w: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A9">
              <w:t>0</w:t>
            </w:r>
          </w:p>
        </w:tc>
      </w:tr>
      <w:tr w:rsidR="006D5DA9" w:rsidRPr="006D5DA9" w:rsidTr="006D5DA9">
        <w:trPr>
          <w:tblCellSpacing w:w="5" w:type="nil"/>
        </w:trPr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5DA9">
              <w:t xml:space="preserve">2022 г.                          </w:t>
            </w: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DA9">
              <w:t>0</w:t>
            </w:r>
          </w:p>
        </w:tc>
      </w:tr>
      <w:tr w:rsidR="006D5DA9" w:rsidRPr="006D5DA9" w:rsidTr="006D5DA9">
        <w:trPr>
          <w:tblCellSpacing w:w="5" w:type="nil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5DA9">
              <w:t xml:space="preserve">2023 г.   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9" w:rsidRPr="006D5DA9" w:rsidRDefault="006D5DA9" w:rsidP="006D5D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  <w:r w:rsidRPr="006D5DA9">
              <w:t>0</w:t>
            </w:r>
            <w:r>
              <w:t>,0</w:t>
            </w:r>
          </w:p>
        </w:tc>
      </w:tr>
    </w:tbl>
    <w:p w:rsidR="006D5DA9" w:rsidRDefault="006D5DA9" w:rsidP="00D3652D">
      <w:pPr>
        <w:jc w:val="right"/>
      </w:pPr>
    </w:p>
    <w:p w:rsidR="00397DA6" w:rsidRDefault="00397DA6" w:rsidP="00397DA6">
      <w:pPr>
        <w:rPr>
          <w:sz w:val="28"/>
          <w:szCs w:val="28"/>
        </w:rPr>
      </w:pPr>
    </w:p>
    <w:sectPr w:rsidR="00397DA6" w:rsidSect="00D3652D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72570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06638"/>
    <w:rsid w:val="00334DD5"/>
    <w:rsid w:val="00357D06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44840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6D5DA9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52D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2525"/>
    <w:rsid w:val="00F9029F"/>
    <w:rsid w:val="00FA010A"/>
    <w:rsid w:val="00FC322A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0CD1-A8F3-473A-8D50-8D5F3274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3</cp:revision>
  <cp:lastPrinted>2023-02-21T07:07:00Z</cp:lastPrinted>
  <dcterms:created xsi:type="dcterms:W3CDTF">2023-02-21T07:08:00Z</dcterms:created>
  <dcterms:modified xsi:type="dcterms:W3CDTF">2023-02-21T07:32:00Z</dcterms:modified>
</cp:coreProperties>
</file>