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B7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Сведения о расходах бюджета муниципального образования Красносельское Юрьев-Польского района Владимирской области за счет добровольных пожертвований граждан и юридических лиц и дотации на сбалансированность местных бюджетов в соответствии</w:t>
      </w:r>
    </w:p>
    <w:p w:rsidR="00B50CD6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 с постановлением Губернатора области от 22.03.2013 №319</w:t>
      </w:r>
    </w:p>
    <w:p w:rsidR="009A7F27" w:rsidRDefault="009A7F27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8412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843"/>
        <w:gridCol w:w="1400"/>
        <w:gridCol w:w="2637"/>
        <w:gridCol w:w="1473"/>
        <w:gridCol w:w="6040"/>
      </w:tblGrid>
      <w:tr w:rsidR="00FB3BFF" w:rsidTr="009D2F35">
        <w:tc>
          <w:tcPr>
            <w:tcW w:w="1156" w:type="dxa"/>
            <w:vMerge w:val="restart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граждан и /или юридических лиц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7" w:type="dxa"/>
            <w:gridSpan w:val="2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из областного бюджета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040" w:type="dxa"/>
            <w:vMerge w:val="restart"/>
            <w:vAlign w:val="center"/>
          </w:tcPr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B3BFF" w:rsidTr="009D2F35">
        <w:tc>
          <w:tcPr>
            <w:tcW w:w="1156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37" w:type="dxa"/>
          </w:tcPr>
          <w:p w:rsidR="00FB3BFF" w:rsidRPr="00DC7BB7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BB7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Владимирской области</w:t>
            </w:r>
          </w:p>
        </w:tc>
        <w:tc>
          <w:tcPr>
            <w:tcW w:w="1473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B7" w:rsidTr="009D2F35">
        <w:tc>
          <w:tcPr>
            <w:tcW w:w="1156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0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7BB7" w:rsidTr="009D2F35">
        <w:tc>
          <w:tcPr>
            <w:tcW w:w="1156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C7BB7" w:rsidRDefault="008412D2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FB3B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00" w:type="dxa"/>
            <w:vAlign w:val="center"/>
          </w:tcPr>
          <w:p w:rsidR="00DC7BB7" w:rsidRDefault="008412D2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FB3BF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37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2D2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841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4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4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vAlign w:val="center"/>
          </w:tcPr>
          <w:p w:rsidR="00DC7BB7" w:rsidRDefault="008412D2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3B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040" w:type="dxa"/>
          </w:tcPr>
          <w:p w:rsidR="00DC7BB7" w:rsidRDefault="008412D2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к обелиску памяти погибшим</w:t>
            </w:r>
            <w:r w:rsidR="008C65CA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 </w:t>
            </w:r>
            <w:proofErr w:type="spellStart"/>
            <w:r w:rsidR="008C65CA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="008C65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65CA" w:rsidRPr="008C65CA">
              <w:rPr>
                <w:rFonts w:ascii="Times New Roman" w:hAnsi="Times New Roman" w:cs="Times New Roman"/>
                <w:sz w:val="28"/>
                <w:szCs w:val="28"/>
              </w:rPr>
              <w:t>работы по укладке плитки, установке бордюра, реставрации постамента обелиска</w:t>
            </w:r>
            <w:r w:rsidR="008C6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65CA" w:rsidRPr="008C65C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изготовление, покраска, установка ограды "Квадрат со звездами")</w:t>
            </w:r>
          </w:p>
        </w:tc>
      </w:tr>
      <w:tr w:rsidR="00DC7BB7" w:rsidTr="009D2F35">
        <w:tc>
          <w:tcPr>
            <w:tcW w:w="1156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C7BB7" w:rsidRDefault="00F75FA5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  <w:tc>
          <w:tcPr>
            <w:tcW w:w="1400" w:type="dxa"/>
            <w:vAlign w:val="center"/>
          </w:tcPr>
          <w:p w:rsidR="00DC7BB7" w:rsidRDefault="00F75FA5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  <w:tc>
          <w:tcPr>
            <w:tcW w:w="2637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 xml:space="preserve"> 679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 xml:space="preserve"> 19.09.2023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DC7BB7" w:rsidRDefault="009D2F35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040" w:type="dxa"/>
          </w:tcPr>
          <w:p w:rsidR="00DC7BB7" w:rsidRPr="006B799A" w:rsidRDefault="009D2F35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парка (асфальтирование площадки)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с.Сосновый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</w:p>
        </w:tc>
      </w:tr>
      <w:tr w:rsidR="00DC7BB7" w:rsidTr="009D2F35">
        <w:tc>
          <w:tcPr>
            <w:tcW w:w="1156" w:type="dxa"/>
          </w:tcPr>
          <w:p w:rsidR="00DC7BB7" w:rsidRDefault="00161A9C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1903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190,68</w:t>
            </w:r>
          </w:p>
        </w:tc>
        <w:tc>
          <w:tcPr>
            <w:tcW w:w="1400" w:type="dxa"/>
          </w:tcPr>
          <w:p w:rsidR="003F1903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190,68</w:t>
            </w:r>
          </w:p>
        </w:tc>
        <w:tc>
          <w:tcPr>
            <w:tcW w:w="2637" w:type="dxa"/>
          </w:tcPr>
          <w:p w:rsidR="00DC7BB7" w:rsidRDefault="00161A9C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D2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DC7BB7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381,36</w:t>
            </w:r>
          </w:p>
        </w:tc>
        <w:tc>
          <w:tcPr>
            <w:tcW w:w="6040" w:type="dxa"/>
          </w:tcPr>
          <w:p w:rsidR="00DC7BB7" w:rsidRPr="006B799A" w:rsidRDefault="009D2F35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на территории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с.Большепетровское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(установка опор уличного освещения, протяжка провода, установка новых светильников)</w:t>
            </w:r>
          </w:p>
        </w:tc>
      </w:tr>
      <w:tr w:rsidR="00DC7BB7" w:rsidTr="009D2F35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C7BB7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360,63</w:t>
            </w:r>
          </w:p>
        </w:tc>
        <w:tc>
          <w:tcPr>
            <w:tcW w:w="1400" w:type="dxa"/>
          </w:tcPr>
          <w:p w:rsidR="00DC7BB7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360,63</w:t>
            </w:r>
          </w:p>
        </w:tc>
        <w:tc>
          <w:tcPr>
            <w:tcW w:w="2637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DC7BB7" w:rsidRDefault="009D2F35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721,26</w:t>
            </w:r>
          </w:p>
        </w:tc>
        <w:tc>
          <w:tcPr>
            <w:tcW w:w="6040" w:type="dxa"/>
          </w:tcPr>
          <w:p w:rsidR="00DC7BB7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C9B" w:rsidRPr="00AE3C9B" w:rsidSect="00FB3B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B"/>
    <w:rsid w:val="00161A9C"/>
    <w:rsid w:val="00294AE4"/>
    <w:rsid w:val="00302A84"/>
    <w:rsid w:val="003F1903"/>
    <w:rsid w:val="006B799A"/>
    <w:rsid w:val="007F2C32"/>
    <w:rsid w:val="008412D2"/>
    <w:rsid w:val="008C65CA"/>
    <w:rsid w:val="009A7F27"/>
    <w:rsid w:val="009D2F35"/>
    <w:rsid w:val="00AE3C9B"/>
    <w:rsid w:val="00B50CD6"/>
    <w:rsid w:val="00DC7BB7"/>
    <w:rsid w:val="00E572DE"/>
    <w:rsid w:val="00F75FA5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344"/>
  <w15:chartTrackingRefBased/>
  <w15:docId w15:val="{C36C0AE5-8059-4A60-8DD7-6AFB0D9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2024-02-26T05:50:00Z</dcterms:created>
  <dcterms:modified xsi:type="dcterms:W3CDTF">2024-02-26T06:08:00Z</dcterms:modified>
</cp:coreProperties>
</file>