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BA" w:rsidRDefault="001E61BA" w:rsidP="001E61B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5245B3" w:rsidRDefault="001E61BA" w:rsidP="001E61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проведения антикоррупционной экспертизы  муниципальных правовых актов и их проектов в 2018 году </w:t>
      </w:r>
    </w:p>
    <w:p w:rsidR="001E61BA" w:rsidRDefault="001E61BA" w:rsidP="001E61B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Красносельское</w:t>
      </w:r>
    </w:p>
    <w:p w:rsidR="001E61BA" w:rsidRDefault="001E61BA" w:rsidP="001E61BA">
      <w:pPr>
        <w:rPr>
          <w:sz w:val="28"/>
          <w:szCs w:val="28"/>
        </w:rPr>
      </w:pPr>
    </w:p>
    <w:p w:rsidR="001E61BA" w:rsidRDefault="001E61BA" w:rsidP="001E61BA">
      <w:pPr>
        <w:jc w:val="both"/>
        <w:rPr>
          <w:sz w:val="28"/>
          <w:szCs w:val="28"/>
        </w:rPr>
      </w:pPr>
    </w:p>
    <w:p w:rsidR="001E61BA" w:rsidRDefault="001E61BA" w:rsidP="001E6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 со статьей 3 Федерального закона от 17.07.2009 № 172-ФЗ « Об антикоррупционной эксп</w:t>
      </w:r>
      <w:r w:rsidR="002F4ADD">
        <w:rPr>
          <w:sz w:val="28"/>
          <w:szCs w:val="28"/>
        </w:rPr>
        <w:t>ертизы нормативных  правовых ак</w:t>
      </w:r>
      <w:r>
        <w:rPr>
          <w:sz w:val="28"/>
          <w:szCs w:val="28"/>
        </w:rPr>
        <w:t>тов и проектов нормативных правовых актов»</w:t>
      </w:r>
      <w:r w:rsidR="002F4ADD">
        <w:rPr>
          <w:sz w:val="28"/>
          <w:szCs w:val="28"/>
        </w:rPr>
        <w:t>, Постановлением Правительства Российской Федерации от 26.02.2010 № 96 «Об антикоррупционной экспертизе нормативных правовых актов и проек</w:t>
      </w:r>
      <w:r w:rsidR="003009C8">
        <w:rPr>
          <w:sz w:val="28"/>
          <w:szCs w:val="28"/>
        </w:rPr>
        <w:t>тов нормативных правовых актов»</w:t>
      </w:r>
      <w:proofErr w:type="gramStart"/>
      <w:r w:rsidR="003009C8">
        <w:rPr>
          <w:sz w:val="28"/>
          <w:szCs w:val="28"/>
        </w:rPr>
        <w:t>.</w:t>
      </w:r>
      <w:proofErr w:type="gramEnd"/>
      <w:r w:rsidR="003009C8">
        <w:rPr>
          <w:sz w:val="28"/>
          <w:szCs w:val="28"/>
        </w:rPr>
        <w:t xml:space="preserve"> Р</w:t>
      </w:r>
      <w:r w:rsidR="00DA4748">
        <w:rPr>
          <w:sz w:val="28"/>
          <w:szCs w:val="28"/>
        </w:rPr>
        <w:t xml:space="preserve">ешением </w:t>
      </w:r>
      <w:proofErr w:type="gramStart"/>
      <w:r w:rsidR="00DA4748">
        <w:rPr>
          <w:sz w:val="28"/>
          <w:szCs w:val="28"/>
        </w:rPr>
        <w:t>Совет</w:t>
      </w:r>
      <w:proofErr w:type="gramEnd"/>
      <w:r w:rsidR="00DA4748">
        <w:rPr>
          <w:sz w:val="28"/>
          <w:szCs w:val="28"/>
        </w:rPr>
        <w:t xml:space="preserve"> а народных депутатов муниципального образования Красносельское от 30.05.2018 № 12 утвержден Порядок проведения антикоррупционной экспертизы  нормативных правовых актов и проектов НПА.</w:t>
      </w:r>
      <w:r w:rsidR="000D3750">
        <w:rPr>
          <w:sz w:val="28"/>
          <w:szCs w:val="28"/>
        </w:rPr>
        <w:t xml:space="preserve"> </w:t>
      </w:r>
    </w:p>
    <w:p w:rsidR="003009C8" w:rsidRDefault="000D3750" w:rsidP="000D3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09C8">
        <w:rPr>
          <w:sz w:val="28"/>
          <w:szCs w:val="28"/>
        </w:rPr>
        <w:t xml:space="preserve">Вопросы </w:t>
      </w:r>
      <w:proofErr w:type="spellStart"/>
      <w:r w:rsidR="003009C8">
        <w:rPr>
          <w:sz w:val="28"/>
          <w:szCs w:val="28"/>
        </w:rPr>
        <w:t>антикоррупционного</w:t>
      </w:r>
      <w:proofErr w:type="spellEnd"/>
      <w:r w:rsidR="003009C8">
        <w:rPr>
          <w:sz w:val="28"/>
          <w:szCs w:val="28"/>
        </w:rPr>
        <w:t xml:space="preserve"> законодательства включены в аттестационные листы муниципальных служащих, с целью заключения всех.</w:t>
      </w:r>
    </w:p>
    <w:p w:rsidR="000F183F" w:rsidRDefault="000D3750" w:rsidP="000D3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09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целях недопущения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 в нормативных правовых актах муниципального образования Красносельское проекты направляются для проверки в про</w:t>
      </w:r>
      <w:r w:rsidR="00E6512C">
        <w:rPr>
          <w:sz w:val="28"/>
          <w:szCs w:val="28"/>
        </w:rPr>
        <w:t xml:space="preserve">куратуру Юрьев-Польского района. </w:t>
      </w:r>
      <w:r w:rsidR="00CF3E73">
        <w:rPr>
          <w:sz w:val="28"/>
          <w:szCs w:val="28"/>
        </w:rPr>
        <w:t xml:space="preserve">Всего принято  нормативных, муниципальных </w:t>
      </w:r>
      <w:r w:rsidR="00834983">
        <w:rPr>
          <w:sz w:val="28"/>
          <w:szCs w:val="28"/>
        </w:rPr>
        <w:t xml:space="preserve"> правовых </w:t>
      </w:r>
      <w:r w:rsidR="00CF3E73">
        <w:rPr>
          <w:sz w:val="28"/>
          <w:szCs w:val="28"/>
        </w:rPr>
        <w:t xml:space="preserve">актов за 2018 год 251. </w:t>
      </w:r>
      <w:r>
        <w:rPr>
          <w:sz w:val="28"/>
          <w:szCs w:val="28"/>
        </w:rPr>
        <w:t xml:space="preserve"> За </w:t>
      </w:r>
      <w:r w:rsidR="00DA4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 год </w:t>
      </w:r>
      <w:r w:rsidR="00DA4748">
        <w:rPr>
          <w:sz w:val="28"/>
          <w:szCs w:val="28"/>
        </w:rPr>
        <w:t xml:space="preserve"> направлено 39</w:t>
      </w:r>
      <w:r w:rsidR="003009C8">
        <w:rPr>
          <w:sz w:val="28"/>
          <w:szCs w:val="28"/>
        </w:rPr>
        <w:t xml:space="preserve"> нормативных правовых актов (15</w:t>
      </w:r>
      <w:r w:rsidR="00CF3E73">
        <w:rPr>
          <w:sz w:val="28"/>
          <w:szCs w:val="28"/>
        </w:rPr>
        <w:t xml:space="preserve">,6%). </w:t>
      </w:r>
      <w:r w:rsidR="003009C8">
        <w:rPr>
          <w:sz w:val="28"/>
          <w:szCs w:val="28"/>
        </w:rPr>
        <w:t xml:space="preserve"> За 2018 год</w:t>
      </w:r>
      <w:r>
        <w:rPr>
          <w:sz w:val="28"/>
          <w:szCs w:val="28"/>
        </w:rPr>
        <w:t xml:space="preserve"> </w:t>
      </w:r>
      <w:r w:rsidR="003009C8">
        <w:rPr>
          <w:sz w:val="28"/>
          <w:szCs w:val="28"/>
        </w:rPr>
        <w:t>п</w:t>
      </w:r>
      <w:r w:rsidR="00D70E28">
        <w:rPr>
          <w:sz w:val="28"/>
          <w:szCs w:val="28"/>
        </w:rPr>
        <w:t>оступило  протестов на 7 нормативных правовых актов, 2 замечания</w:t>
      </w:r>
      <w:r w:rsidR="00CF3E73">
        <w:rPr>
          <w:sz w:val="28"/>
          <w:szCs w:val="28"/>
        </w:rPr>
        <w:t>,</w:t>
      </w:r>
      <w:r w:rsidR="00D5148C">
        <w:rPr>
          <w:sz w:val="28"/>
          <w:szCs w:val="28"/>
        </w:rPr>
        <w:t xml:space="preserve"> включая нормативные акты прошлых лет (23,1%)</w:t>
      </w:r>
      <w:r w:rsidR="00CF3E73">
        <w:rPr>
          <w:sz w:val="28"/>
          <w:szCs w:val="28"/>
        </w:rPr>
        <w:t xml:space="preserve"> </w:t>
      </w:r>
      <w:r w:rsidR="00D70E28">
        <w:rPr>
          <w:sz w:val="28"/>
          <w:szCs w:val="28"/>
        </w:rPr>
        <w:t xml:space="preserve">. </w:t>
      </w:r>
      <w:r>
        <w:rPr>
          <w:sz w:val="28"/>
          <w:szCs w:val="28"/>
        </w:rPr>
        <w:t>Все поступающие протесты</w:t>
      </w:r>
      <w:r w:rsidR="00FD7DDE">
        <w:rPr>
          <w:sz w:val="28"/>
          <w:szCs w:val="28"/>
        </w:rPr>
        <w:t>, замечания</w:t>
      </w:r>
      <w:r>
        <w:rPr>
          <w:sz w:val="28"/>
          <w:szCs w:val="28"/>
        </w:rPr>
        <w:t xml:space="preserve"> прокуратуры на проекты, действующие нормативные правов</w:t>
      </w:r>
      <w:r w:rsidR="00DA4748">
        <w:rPr>
          <w:sz w:val="28"/>
          <w:szCs w:val="28"/>
        </w:rPr>
        <w:t xml:space="preserve">ые акты </w:t>
      </w:r>
      <w:r>
        <w:rPr>
          <w:sz w:val="28"/>
          <w:szCs w:val="28"/>
        </w:rPr>
        <w:t xml:space="preserve"> рассмотрены</w:t>
      </w:r>
      <w:r w:rsidR="00FD7D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 в НПА внесены измене</w:t>
      </w:r>
      <w:r w:rsidR="00A23BC7">
        <w:rPr>
          <w:sz w:val="28"/>
          <w:szCs w:val="28"/>
        </w:rPr>
        <w:t>ния, исключающие коррупцио</w:t>
      </w:r>
      <w:r w:rsidR="000D409C">
        <w:rPr>
          <w:sz w:val="28"/>
          <w:szCs w:val="28"/>
        </w:rPr>
        <w:t>ге</w:t>
      </w:r>
      <w:r w:rsidR="00A23BC7">
        <w:rPr>
          <w:sz w:val="28"/>
          <w:szCs w:val="28"/>
        </w:rPr>
        <w:t>нные</w:t>
      </w:r>
      <w:r>
        <w:rPr>
          <w:sz w:val="28"/>
          <w:szCs w:val="28"/>
        </w:rPr>
        <w:t xml:space="preserve"> факторы. </w:t>
      </w:r>
      <w:r w:rsidR="00D70E28">
        <w:rPr>
          <w:sz w:val="28"/>
          <w:szCs w:val="28"/>
        </w:rPr>
        <w:t xml:space="preserve">На 12 нормативных правовых акта поступила информация о не содержании в них </w:t>
      </w:r>
      <w:proofErr w:type="spellStart"/>
      <w:r w:rsidR="00D70E28">
        <w:rPr>
          <w:sz w:val="28"/>
          <w:szCs w:val="28"/>
        </w:rPr>
        <w:t>коррупцио</w:t>
      </w:r>
      <w:r w:rsidR="000D409C">
        <w:rPr>
          <w:sz w:val="28"/>
          <w:szCs w:val="28"/>
        </w:rPr>
        <w:t>генных</w:t>
      </w:r>
      <w:proofErr w:type="spellEnd"/>
      <w:r w:rsidR="000D409C">
        <w:rPr>
          <w:sz w:val="28"/>
          <w:szCs w:val="28"/>
        </w:rPr>
        <w:t xml:space="preserve"> </w:t>
      </w:r>
      <w:r w:rsidR="00D70E28">
        <w:rPr>
          <w:sz w:val="28"/>
          <w:szCs w:val="28"/>
        </w:rPr>
        <w:t>факторов</w:t>
      </w:r>
      <w:r w:rsidR="00D5148C">
        <w:rPr>
          <w:sz w:val="28"/>
          <w:szCs w:val="28"/>
        </w:rPr>
        <w:t xml:space="preserve"> (30,8 %)</w:t>
      </w:r>
      <w:r w:rsidR="00D70E28">
        <w:rPr>
          <w:sz w:val="28"/>
          <w:szCs w:val="28"/>
        </w:rPr>
        <w:t>.</w:t>
      </w:r>
    </w:p>
    <w:p w:rsidR="00A23BC7" w:rsidRDefault="00A23BC7" w:rsidP="000D3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Проекты решений о внесении изменений в Устав  муниципального образования Красносельское направляются на проверку в Управление </w:t>
      </w:r>
      <w:r w:rsidR="00B1383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Министерства юстиции по Владимирской области.</w:t>
      </w:r>
      <w:r w:rsidR="00B1383B">
        <w:rPr>
          <w:sz w:val="28"/>
          <w:szCs w:val="28"/>
        </w:rPr>
        <w:t xml:space="preserve"> Все замечания </w:t>
      </w:r>
      <w:proofErr w:type="gramStart"/>
      <w:r w:rsidR="00B1383B">
        <w:rPr>
          <w:sz w:val="28"/>
          <w:szCs w:val="28"/>
        </w:rPr>
        <w:t>рассматриваются</w:t>
      </w:r>
      <w:proofErr w:type="gramEnd"/>
      <w:r w:rsidR="00B1383B">
        <w:rPr>
          <w:sz w:val="28"/>
          <w:szCs w:val="28"/>
        </w:rPr>
        <w:t xml:space="preserve"> и нормативные акты приводятся в соответствие с законодательством.</w:t>
      </w:r>
    </w:p>
    <w:p w:rsidR="000D3750" w:rsidRDefault="000F183F" w:rsidP="000D3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3750">
        <w:rPr>
          <w:sz w:val="28"/>
          <w:szCs w:val="28"/>
        </w:rPr>
        <w:t>Проекты НПА размещаются на официальном сайте администрации МО Красносельское. За 2018 год  размещено на сайте проек</w:t>
      </w:r>
      <w:r w:rsidR="00E6512C">
        <w:rPr>
          <w:sz w:val="28"/>
          <w:szCs w:val="28"/>
        </w:rPr>
        <w:t>тов 25</w:t>
      </w:r>
      <w:r w:rsidR="000D3750">
        <w:rPr>
          <w:sz w:val="28"/>
          <w:szCs w:val="28"/>
        </w:rPr>
        <w:t xml:space="preserve">. </w:t>
      </w:r>
      <w:r w:rsidR="00E6512C">
        <w:rPr>
          <w:sz w:val="28"/>
          <w:szCs w:val="28"/>
        </w:rPr>
        <w:t xml:space="preserve"> В 2018 году в муниципальном образовании Красносельское принято 49 нормативных правовых актов. Все нормативные правовые акты</w:t>
      </w:r>
      <w:r w:rsidR="00E6512C" w:rsidRPr="00E6512C">
        <w:rPr>
          <w:sz w:val="28"/>
          <w:szCs w:val="28"/>
        </w:rPr>
        <w:t xml:space="preserve"> </w:t>
      </w:r>
      <w:r w:rsidR="00E6512C">
        <w:rPr>
          <w:sz w:val="28"/>
          <w:szCs w:val="28"/>
        </w:rPr>
        <w:t>размещены на сайте администрации муниципального образования Красносельское.</w:t>
      </w:r>
    </w:p>
    <w:p w:rsidR="00961672" w:rsidRDefault="00961672" w:rsidP="000D3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администрации муниципального образования Красносельское до принятия нормативного правового акта</w:t>
      </w:r>
      <w:r w:rsidR="003009C8">
        <w:rPr>
          <w:sz w:val="28"/>
          <w:szCs w:val="28"/>
        </w:rPr>
        <w:t>,</w:t>
      </w:r>
      <w:r>
        <w:rPr>
          <w:sz w:val="28"/>
          <w:szCs w:val="28"/>
        </w:rPr>
        <w:t xml:space="preserve">  комиссией по проведению антикоррупционной экспертизы нормативных правовых актов и их проектов</w:t>
      </w:r>
      <w:r w:rsidR="003009C8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проводится внутренняя</w:t>
      </w:r>
      <w:r w:rsidR="003009C8">
        <w:rPr>
          <w:sz w:val="28"/>
          <w:szCs w:val="28"/>
        </w:rPr>
        <w:t xml:space="preserve"> проверка </w:t>
      </w:r>
      <w:r>
        <w:rPr>
          <w:sz w:val="28"/>
          <w:szCs w:val="28"/>
        </w:rPr>
        <w:t xml:space="preserve"> нормативных правовых актов и их проектов</w:t>
      </w:r>
      <w:r w:rsidR="00E103D1">
        <w:rPr>
          <w:sz w:val="28"/>
          <w:szCs w:val="28"/>
        </w:rPr>
        <w:t>.</w:t>
      </w:r>
    </w:p>
    <w:p w:rsidR="00961672" w:rsidRDefault="00961672" w:rsidP="000D3750">
      <w:pPr>
        <w:jc w:val="both"/>
        <w:rPr>
          <w:sz w:val="28"/>
          <w:szCs w:val="28"/>
        </w:rPr>
      </w:pPr>
    </w:p>
    <w:sectPr w:rsidR="00961672" w:rsidSect="0052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1BA"/>
    <w:rsid w:val="000D3750"/>
    <w:rsid w:val="000D409C"/>
    <w:rsid w:val="000F183F"/>
    <w:rsid w:val="001E61BA"/>
    <w:rsid w:val="00213716"/>
    <w:rsid w:val="002F4ADD"/>
    <w:rsid w:val="003009C8"/>
    <w:rsid w:val="004562D7"/>
    <w:rsid w:val="005245B3"/>
    <w:rsid w:val="005912B2"/>
    <w:rsid w:val="00703B7F"/>
    <w:rsid w:val="00834983"/>
    <w:rsid w:val="00961672"/>
    <w:rsid w:val="00976C36"/>
    <w:rsid w:val="00A23BC7"/>
    <w:rsid w:val="00B1383B"/>
    <w:rsid w:val="00B24395"/>
    <w:rsid w:val="00BE44BA"/>
    <w:rsid w:val="00CF3E73"/>
    <w:rsid w:val="00D5148C"/>
    <w:rsid w:val="00D70E28"/>
    <w:rsid w:val="00DA4748"/>
    <w:rsid w:val="00E103D1"/>
    <w:rsid w:val="00E36A65"/>
    <w:rsid w:val="00E6512C"/>
    <w:rsid w:val="00E71A4B"/>
    <w:rsid w:val="00F05EFC"/>
    <w:rsid w:val="00FD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62D7"/>
    <w:pPr>
      <w:keepNext/>
      <w:autoSpaceDE w:val="0"/>
      <w:autoSpaceDN w:val="0"/>
      <w:ind w:left="5040"/>
      <w:outlineLvl w:val="0"/>
    </w:pPr>
    <w:rPr>
      <w:rFonts w:ascii="Academy" w:hAnsi="Academy"/>
      <w:b/>
      <w:bCs/>
    </w:rPr>
  </w:style>
  <w:style w:type="paragraph" w:styleId="2">
    <w:name w:val="heading 2"/>
    <w:basedOn w:val="a"/>
    <w:next w:val="a"/>
    <w:link w:val="20"/>
    <w:qFormat/>
    <w:rsid w:val="004562D7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562D7"/>
    <w:pPr>
      <w:keepNext/>
      <w:autoSpaceDE w:val="0"/>
      <w:autoSpaceDN w:val="0"/>
      <w:jc w:val="both"/>
      <w:outlineLvl w:val="2"/>
    </w:pPr>
    <w:rPr>
      <w:rFonts w:ascii="Futuris" w:hAnsi="Futuris"/>
      <w:b/>
      <w:bCs/>
      <w:i/>
      <w:iCs/>
    </w:rPr>
  </w:style>
  <w:style w:type="paragraph" w:styleId="4">
    <w:name w:val="heading 4"/>
    <w:basedOn w:val="a"/>
    <w:next w:val="a"/>
    <w:link w:val="40"/>
    <w:qFormat/>
    <w:rsid w:val="004562D7"/>
    <w:pPr>
      <w:keepNext/>
      <w:autoSpaceDE w:val="0"/>
      <w:autoSpaceDN w:val="0"/>
      <w:jc w:val="center"/>
      <w:outlineLvl w:val="3"/>
    </w:pPr>
    <w:rPr>
      <w:rFonts w:ascii="Futuris" w:hAnsi="Futuris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4562D7"/>
    <w:pPr>
      <w:keepNext/>
      <w:ind w:firstLine="709"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link w:val="60"/>
    <w:qFormat/>
    <w:rsid w:val="004562D7"/>
    <w:pPr>
      <w:keepNext/>
      <w:spacing w:line="360" w:lineRule="auto"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2D7"/>
    <w:rPr>
      <w:rFonts w:ascii="Academy" w:hAnsi="Academy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562D7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4562D7"/>
    <w:rPr>
      <w:rFonts w:ascii="Futuris" w:hAnsi="Futuris"/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4562D7"/>
    <w:rPr>
      <w:rFonts w:ascii="Futuris" w:hAnsi="Futuris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rsid w:val="004562D7"/>
    <w:rPr>
      <w:b/>
      <w:sz w:val="28"/>
      <w:szCs w:val="28"/>
    </w:rPr>
  </w:style>
  <w:style w:type="character" w:customStyle="1" w:styleId="60">
    <w:name w:val="Заголовок 6 Знак"/>
    <w:basedOn w:val="a0"/>
    <w:link w:val="6"/>
    <w:rsid w:val="004562D7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9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2019-03-22T05:33:00Z</cp:lastPrinted>
  <dcterms:created xsi:type="dcterms:W3CDTF">2019-03-15T11:43:00Z</dcterms:created>
  <dcterms:modified xsi:type="dcterms:W3CDTF">2019-03-22T10:48:00Z</dcterms:modified>
</cp:coreProperties>
</file>