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F" w:rsidRDefault="001D0C19" w:rsidP="00996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418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Красносельское</w:t>
      </w:r>
    </w:p>
    <w:p w:rsidR="001D0C19" w:rsidRDefault="001D0C19" w:rsidP="001D0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A1C15">
        <w:rPr>
          <w:rFonts w:ascii="Times New Roman" w:hAnsi="Times New Roman" w:cs="Times New Roman"/>
          <w:sz w:val="28"/>
          <w:szCs w:val="28"/>
        </w:rPr>
        <w:t xml:space="preserve"> </w:t>
      </w:r>
      <w:r w:rsidR="00B41845">
        <w:rPr>
          <w:rFonts w:ascii="Times New Roman" w:hAnsi="Times New Roman" w:cs="Times New Roman"/>
          <w:sz w:val="28"/>
          <w:szCs w:val="28"/>
        </w:rPr>
        <w:t>Плана</w:t>
      </w:r>
      <w:r w:rsidR="008B7DA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41845">
        <w:rPr>
          <w:rFonts w:ascii="Times New Roman" w:hAnsi="Times New Roman" w:cs="Times New Roman"/>
          <w:sz w:val="28"/>
          <w:szCs w:val="28"/>
        </w:rPr>
        <w:t xml:space="preserve">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845">
        <w:rPr>
          <w:rFonts w:ascii="Times New Roman" w:hAnsi="Times New Roman" w:cs="Times New Roman"/>
          <w:sz w:val="28"/>
          <w:szCs w:val="28"/>
        </w:rPr>
        <w:t xml:space="preserve"> во Владимирской области на 2019-2020 годы, утвержденного распоряжением администрации Владимирской области от  27.12.2018 № 925-р</w:t>
      </w:r>
    </w:p>
    <w:p w:rsidR="001D0C19" w:rsidRDefault="001D0C19" w:rsidP="001D0C19">
      <w:pPr>
        <w:rPr>
          <w:rFonts w:ascii="Times New Roman" w:hAnsi="Times New Roman" w:cs="Times New Roman"/>
          <w:sz w:val="28"/>
          <w:szCs w:val="28"/>
        </w:rPr>
      </w:pPr>
    </w:p>
    <w:p w:rsidR="008B7DA9" w:rsidRDefault="001D0C19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Федерального закона от 25.12.2008 № 273-ФЗ « 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A9">
        <w:rPr>
          <w:rFonts w:ascii="Times New Roman" w:hAnsi="Times New Roman" w:cs="Times New Roman"/>
          <w:sz w:val="28"/>
          <w:szCs w:val="28"/>
        </w:rPr>
        <w:t xml:space="preserve"> </w:t>
      </w:r>
      <w:r w:rsidR="004100A4">
        <w:rPr>
          <w:rFonts w:ascii="Times New Roman" w:hAnsi="Times New Roman" w:cs="Times New Roman"/>
          <w:sz w:val="28"/>
          <w:szCs w:val="28"/>
        </w:rPr>
        <w:t xml:space="preserve">исполнения распоряжения администрации Владимирской области </w:t>
      </w:r>
      <w:r w:rsidR="008B7DA9">
        <w:rPr>
          <w:rFonts w:ascii="Times New Roman" w:hAnsi="Times New Roman" w:cs="Times New Roman"/>
          <w:sz w:val="28"/>
          <w:szCs w:val="28"/>
        </w:rPr>
        <w:t xml:space="preserve"> « Об утверждении Плана мероприятий</w:t>
      </w:r>
      <w:r w:rsidR="008B7DA9" w:rsidRPr="008B7DA9">
        <w:rPr>
          <w:rFonts w:ascii="Times New Roman" w:hAnsi="Times New Roman" w:cs="Times New Roman"/>
          <w:sz w:val="28"/>
          <w:szCs w:val="28"/>
        </w:rPr>
        <w:t xml:space="preserve"> </w:t>
      </w:r>
      <w:r w:rsidR="008B7DA9">
        <w:rPr>
          <w:rFonts w:ascii="Times New Roman" w:hAnsi="Times New Roman" w:cs="Times New Roman"/>
          <w:sz w:val="28"/>
          <w:szCs w:val="28"/>
        </w:rPr>
        <w:t>противодействия коррупции  во Владимирской области на 2019-2020 годы» от 27.12.2018 № 925</w:t>
      </w:r>
      <w:r w:rsidR="004100A4">
        <w:rPr>
          <w:rFonts w:ascii="Times New Roman" w:hAnsi="Times New Roman" w:cs="Times New Roman"/>
          <w:sz w:val="28"/>
          <w:szCs w:val="28"/>
        </w:rPr>
        <w:t>-р</w:t>
      </w:r>
      <w:r w:rsidR="008B7DA9">
        <w:rPr>
          <w:rFonts w:ascii="Times New Roman" w:hAnsi="Times New Roman" w:cs="Times New Roman"/>
          <w:sz w:val="28"/>
          <w:szCs w:val="28"/>
        </w:rPr>
        <w:t>, администрацией  муниципального образования Красносельское проведены мероприятия:</w:t>
      </w:r>
    </w:p>
    <w:p w:rsidR="008B7DA9" w:rsidRDefault="008B7DA9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935" w:rsidRDefault="00B22595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DA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7DA9">
        <w:rPr>
          <w:rFonts w:ascii="Times New Roman" w:hAnsi="Times New Roman" w:cs="Times New Roman"/>
          <w:sz w:val="28"/>
          <w:szCs w:val="28"/>
        </w:rPr>
        <w:t xml:space="preserve"> январе 2019</w:t>
      </w:r>
      <w:r w:rsidR="00E703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679">
        <w:rPr>
          <w:rFonts w:ascii="Times New Roman" w:hAnsi="Times New Roman" w:cs="Times New Roman"/>
          <w:sz w:val="28"/>
          <w:szCs w:val="28"/>
        </w:rPr>
        <w:t xml:space="preserve">в ходе служебного совещания </w:t>
      </w:r>
      <w:r w:rsidR="00E7031B">
        <w:rPr>
          <w:rFonts w:ascii="Times New Roman" w:hAnsi="Times New Roman" w:cs="Times New Roman"/>
          <w:sz w:val="28"/>
          <w:szCs w:val="28"/>
        </w:rPr>
        <w:t xml:space="preserve">до муниципальных служащих доведена информация о </w:t>
      </w:r>
      <w:r w:rsidR="004100A4">
        <w:rPr>
          <w:rFonts w:ascii="Times New Roman" w:hAnsi="Times New Roman" w:cs="Times New Roman"/>
          <w:sz w:val="28"/>
          <w:szCs w:val="28"/>
        </w:rPr>
        <w:t xml:space="preserve"> </w:t>
      </w:r>
      <w:r w:rsidR="00E7031B">
        <w:rPr>
          <w:rFonts w:ascii="Times New Roman" w:hAnsi="Times New Roman" w:cs="Times New Roman"/>
          <w:sz w:val="28"/>
          <w:szCs w:val="28"/>
        </w:rPr>
        <w:t xml:space="preserve">своевременном предоставлении достоверных и полных сведений о доходах, </w:t>
      </w:r>
      <w:r w:rsidR="004C189C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E7031B">
        <w:rPr>
          <w:rFonts w:ascii="Times New Roman" w:hAnsi="Times New Roman" w:cs="Times New Roman"/>
          <w:sz w:val="28"/>
          <w:szCs w:val="28"/>
        </w:rPr>
        <w:t>об имуществе</w:t>
      </w:r>
      <w:r w:rsidR="004C189C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характера.</w:t>
      </w:r>
    </w:p>
    <w:p w:rsidR="002248A6" w:rsidRDefault="002248A6" w:rsidP="00224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о доходах, расходах, имуществе и обязательствах имущественного характера в отношении себя,  супруги и несовершеннолетних детей за 2018 год</w:t>
      </w:r>
      <w:r w:rsidRPr="0083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предоставлены  главой                          администрации  муниципального образования своевременно  и направлены  в Управление по противодействию коррупции администрации Владимирской области,  в срок в соответствии с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01.03.2019г.) </w:t>
      </w:r>
    </w:p>
    <w:p w:rsidR="002248A6" w:rsidRDefault="002248A6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Вопрос  ведения личных дел лиц, замещающих муниципальные должности, находится на постоянном контроле. Ежегодно  осуществляется мониторинг личных дел. По мере необходимости, при выявленных изменениях,  проводится  актуализация сведений, содержащих в анкетах муниципальных служащих.</w:t>
      </w:r>
    </w:p>
    <w:p w:rsidR="002248A6" w:rsidRDefault="002248A6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Нарушений  соблюдения запретов, ограничений и требований, установленных в целях противодействия коррупции, в администрации</w:t>
      </w:r>
      <w:r w:rsidR="003C49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Красносельское не выявлено.</w:t>
      </w:r>
    </w:p>
    <w:p w:rsidR="00C21715" w:rsidRDefault="003C497A" w:rsidP="0018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1.9.</w:t>
      </w:r>
      <w:r w:rsidR="00182C07">
        <w:rPr>
          <w:rFonts w:ascii="Times New Roman" w:hAnsi="Times New Roman" w:cs="Times New Roman"/>
          <w:sz w:val="28"/>
          <w:szCs w:val="28"/>
        </w:rPr>
        <w:t xml:space="preserve">      В целях недопущения </w:t>
      </w:r>
      <w:proofErr w:type="spellStart"/>
      <w:r w:rsidR="00182C0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82C07">
        <w:rPr>
          <w:rFonts w:ascii="Times New Roman" w:hAnsi="Times New Roman" w:cs="Times New Roman"/>
          <w:sz w:val="28"/>
          <w:szCs w:val="28"/>
        </w:rPr>
        <w:t xml:space="preserve"> факторов  в нормативных правовых актах муниципального образования Красносельское проекты направляются для проверки в прокуратуру Юрьев-Польского района. За 11 месяцев 2019 года направлено   </w:t>
      </w:r>
      <w:r w:rsidR="006A3643">
        <w:rPr>
          <w:rFonts w:ascii="Times New Roman" w:hAnsi="Times New Roman" w:cs="Times New Roman"/>
          <w:sz w:val="28"/>
          <w:szCs w:val="28"/>
        </w:rPr>
        <w:t>30</w:t>
      </w:r>
      <w:r w:rsidR="00182C07">
        <w:rPr>
          <w:rFonts w:ascii="Times New Roman" w:hAnsi="Times New Roman" w:cs="Times New Roman"/>
          <w:sz w:val="28"/>
          <w:szCs w:val="28"/>
        </w:rPr>
        <w:t xml:space="preserve">   нормативных правовых актов </w:t>
      </w:r>
      <w:proofErr w:type="gramStart"/>
      <w:r w:rsidR="00182C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3643">
        <w:rPr>
          <w:rFonts w:ascii="Times New Roman" w:hAnsi="Times New Roman" w:cs="Times New Roman"/>
          <w:sz w:val="28"/>
          <w:szCs w:val="28"/>
        </w:rPr>
        <w:t>21</w:t>
      </w:r>
      <w:r w:rsidR="00182C07">
        <w:rPr>
          <w:rFonts w:ascii="Times New Roman" w:hAnsi="Times New Roman" w:cs="Times New Roman"/>
          <w:sz w:val="28"/>
          <w:szCs w:val="28"/>
        </w:rPr>
        <w:t xml:space="preserve">  - решений СНД,   </w:t>
      </w:r>
      <w:r w:rsidR="006A3643">
        <w:rPr>
          <w:rFonts w:ascii="Times New Roman" w:hAnsi="Times New Roman" w:cs="Times New Roman"/>
          <w:sz w:val="28"/>
          <w:szCs w:val="28"/>
        </w:rPr>
        <w:t>9</w:t>
      </w:r>
      <w:r w:rsidR="00182C07">
        <w:rPr>
          <w:rFonts w:ascii="Times New Roman" w:hAnsi="Times New Roman" w:cs="Times New Roman"/>
          <w:sz w:val="28"/>
          <w:szCs w:val="28"/>
        </w:rPr>
        <w:t xml:space="preserve">  - постановлений администрации). Все поступающие протесты прокуратуры на проекты, действующие нормативные правовые </w:t>
      </w:r>
      <w:r w:rsidR="00182C07">
        <w:rPr>
          <w:rFonts w:ascii="Times New Roman" w:hAnsi="Times New Roman" w:cs="Times New Roman"/>
          <w:sz w:val="28"/>
          <w:szCs w:val="28"/>
        </w:rPr>
        <w:lastRenderedPageBreak/>
        <w:t xml:space="preserve">акты </w:t>
      </w:r>
      <w:proofErr w:type="gramStart"/>
      <w:r w:rsidR="00182C07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182C07">
        <w:rPr>
          <w:rFonts w:ascii="Times New Roman" w:hAnsi="Times New Roman" w:cs="Times New Roman"/>
          <w:sz w:val="28"/>
          <w:szCs w:val="28"/>
        </w:rPr>
        <w:t xml:space="preserve">поступило     протеста) рассмотрены и  в НПА внесены изменения, исключающие </w:t>
      </w:r>
      <w:proofErr w:type="spellStart"/>
      <w:r w:rsidR="00182C0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82C07">
        <w:rPr>
          <w:rFonts w:ascii="Times New Roman" w:hAnsi="Times New Roman" w:cs="Times New Roman"/>
          <w:sz w:val="28"/>
          <w:szCs w:val="28"/>
        </w:rPr>
        <w:t xml:space="preserve"> факторы. </w:t>
      </w:r>
    </w:p>
    <w:p w:rsidR="00182C07" w:rsidRDefault="00C21715" w:rsidP="0018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2C07">
        <w:rPr>
          <w:rFonts w:ascii="Times New Roman" w:hAnsi="Times New Roman" w:cs="Times New Roman"/>
          <w:sz w:val="28"/>
          <w:szCs w:val="28"/>
        </w:rPr>
        <w:t>Проекты НПА размещаются на официальном сайте администрации МО Красносельское. За 2019 год  раз</w:t>
      </w:r>
      <w:r>
        <w:rPr>
          <w:rFonts w:ascii="Times New Roman" w:hAnsi="Times New Roman" w:cs="Times New Roman"/>
          <w:sz w:val="28"/>
          <w:szCs w:val="28"/>
        </w:rPr>
        <w:t>мещено на сайте администрации  111 правовых актов. Размещено проектов  НПА - 30,  из них решений – 21, постановлений - 9</w:t>
      </w:r>
      <w:r w:rsidR="00182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97A" w:rsidRDefault="003C497A" w:rsidP="0018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715">
        <w:rPr>
          <w:rFonts w:ascii="Times New Roman" w:hAnsi="Times New Roman" w:cs="Times New Roman"/>
          <w:sz w:val="28"/>
          <w:szCs w:val="28"/>
        </w:rPr>
        <w:t xml:space="preserve">  1.10. В целях по предупреждению коррупции </w:t>
      </w:r>
      <w:r w:rsidR="001B11A2">
        <w:rPr>
          <w:rFonts w:ascii="Times New Roman" w:hAnsi="Times New Roman" w:cs="Times New Roman"/>
          <w:sz w:val="28"/>
          <w:szCs w:val="28"/>
        </w:rPr>
        <w:t xml:space="preserve"> в администрации  МО назначено лицо, ответственное  за профилактику коррупционных правонарушений.</w:t>
      </w:r>
    </w:p>
    <w:p w:rsidR="002248A6" w:rsidRDefault="003C497A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73">
        <w:rPr>
          <w:rFonts w:ascii="Times New Roman" w:hAnsi="Times New Roman" w:cs="Times New Roman"/>
          <w:sz w:val="28"/>
          <w:szCs w:val="28"/>
        </w:rPr>
        <w:t xml:space="preserve">    Постановлением администрации муниципального образования Красносельское   от 01.03.2011 № 27 утвержден Кодекс этики и служебного поведения муниципальных служащих администрации МО Красносельское.</w:t>
      </w:r>
    </w:p>
    <w:p w:rsidR="002B5F12" w:rsidRDefault="002B5F12" w:rsidP="002B5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2019 году обеспечивалось выполнение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МО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аключено 303 контракта с единственным поставщиком). Для обеспечения открытости, добросовестной конкуренции и объективности при размещении и заказов на поставку товаров, выполнения работ, оказания услуг для муниципальных нужд, администрацией  МО Красносельское  и МКУ ЦУ МО осуществлены  мероприятия на размещение заказов на поставку товаров, выполнение работ, оказания услуг для муниципальных нужд. Заключено 303 контракта с единственным поставщиком. В 201 году аукционы в сфере закупок товаров, работ, услуг для обеспечения государственных и муниципальных нужд не проводились.</w:t>
      </w:r>
    </w:p>
    <w:p w:rsidR="002B5F12" w:rsidRDefault="002B5F12" w:rsidP="002B5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сайте администрации МО Красносельское размещен прогнозный план  приватизации муниципального имущества на 2019 год.</w:t>
      </w:r>
    </w:p>
    <w:p w:rsidR="00674935" w:rsidRDefault="00417C54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</w:t>
      </w:r>
      <w:r w:rsidR="00674935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имуществе и обязательствах имущественного характера в отношении себя, супруг</w:t>
      </w:r>
      <w:proofErr w:type="gramStart"/>
      <w:r w:rsidR="0067493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74935">
        <w:rPr>
          <w:rFonts w:ascii="Times New Roman" w:hAnsi="Times New Roman" w:cs="Times New Roman"/>
          <w:sz w:val="28"/>
          <w:szCs w:val="28"/>
        </w:rPr>
        <w:t xml:space="preserve"> супруги) и несовершеннолетних детей за 2018 год муниципальными служащими предоставлены </w:t>
      </w:r>
      <w:r w:rsidR="00834A33">
        <w:rPr>
          <w:rFonts w:ascii="Times New Roman" w:hAnsi="Times New Roman" w:cs="Times New Roman"/>
          <w:sz w:val="28"/>
          <w:szCs w:val="28"/>
        </w:rPr>
        <w:t xml:space="preserve">своевременно, </w:t>
      </w:r>
      <w:r w:rsidR="00674935">
        <w:rPr>
          <w:rFonts w:ascii="Times New Roman" w:hAnsi="Times New Roman" w:cs="Times New Roman"/>
          <w:sz w:val="28"/>
          <w:szCs w:val="28"/>
        </w:rPr>
        <w:t>в срок</w:t>
      </w:r>
      <w:r w:rsidR="00674935" w:rsidRPr="00674935">
        <w:rPr>
          <w:rFonts w:ascii="Times New Roman" w:hAnsi="Times New Roman" w:cs="Times New Roman"/>
          <w:sz w:val="28"/>
          <w:szCs w:val="28"/>
        </w:rPr>
        <w:t xml:space="preserve"> </w:t>
      </w:r>
      <w:r w:rsidR="00674935">
        <w:rPr>
          <w:rFonts w:ascii="Times New Roman" w:hAnsi="Times New Roman" w:cs="Times New Roman"/>
          <w:sz w:val="28"/>
          <w:szCs w:val="28"/>
        </w:rPr>
        <w:t>в соответствии с действую</w:t>
      </w:r>
      <w:r w:rsidR="00E46165">
        <w:rPr>
          <w:rFonts w:ascii="Times New Roman" w:hAnsi="Times New Roman" w:cs="Times New Roman"/>
          <w:sz w:val="28"/>
          <w:szCs w:val="28"/>
        </w:rPr>
        <w:t>щим законодательством ( до 01.05</w:t>
      </w:r>
      <w:r w:rsidR="00674935">
        <w:rPr>
          <w:rFonts w:ascii="Times New Roman" w:hAnsi="Times New Roman" w:cs="Times New Roman"/>
          <w:sz w:val="28"/>
          <w:szCs w:val="28"/>
        </w:rPr>
        <w:t>.2019г.) .</w:t>
      </w:r>
    </w:p>
    <w:p w:rsidR="001A2965" w:rsidRDefault="005A3428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89C">
        <w:rPr>
          <w:rFonts w:ascii="Times New Roman" w:hAnsi="Times New Roman" w:cs="Times New Roman"/>
          <w:sz w:val="28"/>
          <w:szCs w:val="28"/>
        </w:rPr>
        <w:t xml:space="preserve"> </w:t>
      </w:r>
      <w:r w:rsidR="005F222B">
        <w:rPr>
          <w:rFonts w:ascii="Times New Roman" w:hAnsi="Times New Roman" w:cs="Times New Roman"/>
          <w:sz w:val="28"/>
          <w:szCs w:val="28"/>
        </w:rPr>
        <w:t xml:space="preserve"> 3.3.</w:t>
      </w:r>
      <w:r w:rsidR="004C189C">
        <w:rPr>
          <w:rFonts w:ascii="Times New Roman" w:hAnsi="Times New Roman" w:cs="Times New Roman"/>
          <w:sz w:val="28"/>
          <w:szCs w:val="28"/>
        </w:rPr>
        <w:t xml:space="preserve"> </w:t>
      </w:r>
      <w:r w:rsidR="005D6F81">
        <w:rPr>
          <w:rFonts w:ascii="Times New Roman" w:hAnsi="Times New Roman" w:cs="Times New Roman"/>
          <w:sz w:val="28"/>
          <w:szCs w:val="28"/>
        </w:rPr>
        <w:t>Все предоставленные с</w:t>
      </w:r>
      <w:r w:rsidR="001A2965">
        <w:rPr>
          <w:rFonts w:ascii="Times New Roman" w:hAnsi="Times New Roman" w:cs="Times New Roman"/>
          <w:sz w:val="28"/>
          <w:szCs w:val="28"/>
        </w:rPr>
        <w:t>ведения о доходах, расходах, имуществе и обязательствах имущественного характера в отношении себя, супруга</w:t>
      </w:r>
      <w:r w:rsidR="005D6F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1A29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2965">
        <w:rPr>
          <w:rFonts w:ascii="Times New Roman" w:hAnsi="Times New Roman" w:cs="Times New Roman"/>
          <w:sz w:val="28"/>
          <w:szCs w:val="28"/>
        </w:rPr>
        <w:t xml:space="preserve">супруги) и </w:t>
      </w:r>
      <w:r w:rsidR="005950DD">
        <w:rPr>
          <w:rFonts w:ascii="Times New Roman" w:hAnsi="Times New Roman" w:cs="Times New Roman"/>
          <w:sz w:val="28"/>
          <w:szCs w:val="28"/>
        </w:rPr>
        <w:t>несовершеннолетних детей за 2018</w:t>
      </w:r>
      <w:r w:rsidR="001A2965">
        <w:rPr>
          <w:rFonts w:ascii="Times New Roman" w:hAnsi="Times New Roman" w:cs="Times New Roman"/>
          <w:sz w:val="28"/>
          <w:szCs w:val="28"/>
        </w:rPr>
        <w:t xml:space="preserve"> год</w:t>
      </w:r>
      <w:r w:rsidR="002548C5">
        <w:rPr>
          <w:rFonts w:ascii="Times New Roman" w:hAnsi="Times New Roman" w:cs="Times New Roman"/>
          <w:sz w:val="28"/>
          <w:szCs w:val="28"/>
        </w:rPr>
        <w:t xml:space="preserve"> </w:t>
      </w:r>
      <w:r w:rsidR="005D6F81">
        <w:rPr>
          <w:rFonts w:ascii="Times New Roman" w:hAnsi="Times New Roman" w:cs="Times New Roman"/>
          <w:sz w:val="28"/>
          <w:szCs w:val="28"/>
        </w:rPr>
        <w:t xml:space="preserve">проанализированы, обобщены и </w:t>
      </w:r>
      <w:r w:rsidR="002548C5">
        <w:rPr>
          <w:rFonts w:ascii="Times New Roman" w:hAnsi="Times New Roman" w:cs="Times New Roman"/>
          <w:sz w:val="28"/>
          <w:szCs w:val="28"/>
        </w:rPr>
        <w:t>размещены  на официальном сайте администрации муниципального образования Красносельское.</w:t>
      </w:r>
    </w:p>
    <w:p w:rsidR="005F222B" w:rsidRDefault="005F222B" w:rsidP="005F2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Органами прокуратуры проведена проверка  достоверности предоставления сведений</w:t>
      </w:r>
      <w:r w:rsidRPr="005F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в отношении себя, супруга ( супруги) и несовершеннолетних детей за 2018 год, предоставленных главой администрации, депутатами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служащими..  Замечаний не поступило.</w:t>
      </w:r>
    </w:p>
    <w:p w:rsidR="000A6506" w:rsidRDefault="000A6506" w:rsidP="005F2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В 2019 году  прошли повышение квалификации по вопросу противодействия коррупции 2 человека.</w:t>
      </w:r>
    </w:p>
    <w:p w:rsidR="000A6506" w:rsidRDefault="000A6506" w:rsidP="000A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</w:t>
      </w:r>
      <w:r w:rsidRPr="000A6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дни приема на муниципальную службу и увольнения до  муниципального  служащего  доводится информация и требования по соблюдению положений законодательства, типичным вопросам, возникшим в ходе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  В 2019 году  на муниципальную службу  никто  не принимался, ввиду отсутствия вакантных должностей.</w:t>
      </w:r>
    </w:p>
    <w:p w:rsidR="006F2085" w:rsidRDefault="00CA7A2B" w:rsidP="00EC0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4.5. </w:t>
      </w:r>
      <w:r w:rsidR="004C7D45">
        <w:rPr>
          <w:rFonts w:ascii="Times New Roman" w:hAnsi="Times New Roman" w:cs="Times New Roman"/>
          <w:sz w:val="28"/>
          <w:szCs w:val="28"/>
        </w:rPr>
        <w:t xml:space="preserve"> </w:t>
      </w:r>
      <w:r w:rsidR="00EC0F37">
        <w:rPr>
          <w:rFonts w:ascii="Times New Roman" w:hAnsi="Times New Roman" w:cs="Times New Roman"/>
          <w:sz w:val="28"/>
          <w:szCs w:val="28"/>
        </w:rPr>
        <w:t>В    марте  2019  года проведено совещание с муниципальными служащими и специалистами МКУ ЦУ МО Красносельское по вопросам этикета муниципального служащего, работника МКУ,  по вопросу получения подарков, об обязанности сообщения  представителем нанимателя о личной заинтересованности при исполнении  должностных обязанностей, которые могут привести к  конфликту интересов.</w:t>
      </w:r>
      <w:r w:rsidR="00E461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3F6" w:rsidRDefault="00B613F6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F37">
        <w:rPr>
          <w:rFonts w:ascii="Times New Roman" w:hAnsi="Times New Roman" w:cs="Times New Roman"/>
          <w:sz w:val="28"/>
          <w:szCs w:val="28"/>
        </w:rPr>
        <w:t xml:space="preserve">   В 2019 году</w:t>
      </w:r>
      <w:r>
        <w:rPr>
          <w:rFonts w:ascii="Times New Roman" w:hAnsi="Times New Roman" w:cs="Times New Roman"/>
          <w:sz w:val="28"/>
          <w:szCs w:val="28"/>
        </w:rPr>
        <w:t xml:space="preserve"> фактов коррупции при взаимодействии между ОМС и коммерческими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 не выявлено.    </w:t>
      </w:r>
    </w:p>
    <w:p w:rsidR="00354098" w:rsidRDefault="00EC0F37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отчетный период 2019</w:t>
      </w:r>
      <w:r w:rsidR="00354098">
        <w:rPr>
          <w:rFonts w:ascii="Times New Roman" w:hAnsi="Times New Roman" w:cs="Times New Roman"/>
          <w:sz w:val="28"/>
          <w:szCs w:val="28"/>
        </w:rPr>
        <w:t xml:space="preserve"> года заявлений и обращений от граждан и </w:t>
      </w:r>
      <w:r w:rsidR="009D7EC5">
        <w:rPr>
          <w:rFonts w:ascii="Times New Roman" w:hAnsi="Times New Roman" w:cs="Times New Roman"/>
          <w:sz w:val="28"/>
          <w:szCs w:val="28"/>
        </w:rPr>
        <w:t>о</w:t>
      </w:r>
      <w:r w:rsidR="00354098">
        <w:rPr>
          <w:rFonts w:ascii="Times New Roman" w:hAnsi="Times New Roman" w:cs="Times New Roman"/>
          <w:sz w:val="28"/>
          <w:szCs w:val="28"/>
        </w:rPr>
        <w:t>рганизаций информации о фактах коррупции со стороны муниципальных служащих не поступало.</w:t>
      </w:r>
    </w:p>
    <w:p w:rsidR="00481C65" w:rsidRDefault="00481C65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Материалов по нарушению требований законодательства о предотвращении и урегулированию конфликта интересов на муниципальной службе не поступало.</w:t>
      </w:r>
    </w:p>
    <w:p w:rsidR="00481C65" w:rsidRDefault="00481C65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о фактах получения муниципальными служащими подарков,  в связи с протокольными мероприятиями, не поступало.</w:t>
      </w:r>
    </w:p>
    <w:p w:rsidR="00481C65" w:rsidRDefault="00481C65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по соблюдению ограничений и требований, касающихся выполнения муниципальными служащими иной оплачиваемой работы, не  поступало.</w:t>
      </w:r>
    </w:p>
    <w:p w:rsidR="00481C65" w:rsidRDefault="00481C65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Уведомлений о фактах  обращения в целях склонения муниципального служащего к совершению коррупционных правонарушений в администрацию  МО не поступало.</w:t>
      </w:r>
    </w:p>
    <w:p w:rsidR="00F101DE" w:rsidRDefault="00F57578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4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помещениях администрации муниципального образования Красносельское  размещена памятка </w:t>
      </w:r>
      <w:r w:rsidR="001D24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нужно знать о коррупции</w:t>
      </w:r>
      <w:r w:rsidR="001D2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1DE" w:rsidRDefault="00F101DE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1DE" w:rsidRDefault="00F101DE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1DE" w:rsidRDefault="00F101DE" w:rsidP="001D0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01DE" w:rsidSect="006C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19"/>
    <w:rsid w:val="00024679"/>
    <w:rsid w:val="000A6506"/>
    <w:rsid w:val="000E1B4F"/>
    <w:rsid w:val="0010109B"/>
    <w:rsid w:val="001700CB"/>
    <w:rsid w:val="00182C07"/>
    <w:rsid w:val="00184A2F"/>
    <w:rsid w:val="001A2965"/>
    <w:rsid w:val="001B11A2"/>
    <w:rsid w:val="001D0C19"/>
    <w:rsid w:val="001D24D2"/>
    <w:rsid w:val="002248A6"/>
    <w:rsid w:val="002546AB"/>
    <w:rsid w:val="002548C5"/>
    <w:rsid w:val="00266849"/>
    <w:rsid w:val="002719BA"/>
    <w:rsid w:val="002825EF"/>
    <w:rsid w:val="002845D1"/>
    <w:rsid w:val="002B5F12"/>
    <w:rsid w:val="002C4FD7"/>
    <w:rsid w:val="002D369A"/>
    <w:rsid w:val="003174FE"/>
    <w:rsid w:val="00354098"/>
    <w:rsid w:val="00354369"/>
    <w:rsid w:val="00371EB9"/>
    <w:rsid w:val="003C0B23"/>
    <w:rsid w:val="003C497A"/>
    <w:rsid w:val="003E1143"/>
    <w:rsid w:val="004100A4"/>
    <w:rsid w:val="00417C54"/>
    <w:rsid w:val="0044592D"/>
    <w:rsid w:val="00481C65"/>
    <w:rsid w:val="004C189C"/>
    <w:rsid w:val="004C7D45"/>
    <w:rsid w:val="004F7915"/>
    <w:rsid w:val="00515E5C"/>
    <w:rsid w:val="00546BF2"/>
    <w:rsid w:val="00576482"/>
    <w:rsid w:val="005950DD"/>
    <w:rsid w:val="005A3428"/>
    <w:rsid w:val="005C5177"/>
    <w:rsid w:val="005D6F81"/>
    <w:rsid w:val="005E31A7"/>
    <w:rsid w:val="005F222B"/>
    <w:rsid w:val="00625470"/>
    <w:rsid w:val="00674935"/>
    <w:rsid w:val="006A1C15"/>
    <w:rsid w:val="006A3643"/>
    <w:rsid w:val="006C400F"/>
    <w:rsid w:val="006F2085"/>
    <w:rsid w:val="0070310E"/>
    <w:rsid w:val="00760178"/>
    <w:rsid w:val="007C5691"/>
    <w:rsid w:val="007C7E73"/>
    <w:rsid w:val="007E1908"/>
    <w:rsid w:val="008313F9"/>
    <w:rsid w:val="00834A33"/>
    <w:rsid w:val="00845BB4"/>
    <w:rsid w:val="008569DD"/>
    <w:rsid w:val="008A6304"/>
    <w:rsid w:val="008B7DA9"/>
    <w:rsid w:val="008D5110"/>
    <w:rsid w:val="008E668F"/>
    <w:rsid w:val="009074F3"/>
    <w:rsid w:val="00907EEE"/>
    <w:rsid w:val="00957BBE"/>
    <w:rsid w:val="0099632E"/>
    <w:rsid w:val="009D7EC5"/>
    <w:rsid w:val="00A04E60"/>
    <w:rsid w:val="00B22595"/>
    <w:rsid w:val="00B41845"/>
    <w:rsid w:val="00B613F6"/>
    <w:rsid w:val="00BB08BE"/>
    <w:rsid w:val="00C023DD"/>
    <w:rsid w:val="00C21715"/>
    <w:rsid w:val="00CA7A2B"/>
    <w:rsid w:val="00D420EA"/>
    <w:rsid w:val="00E46165"/>
    <w:rsid w:val="00E7031B"/>
    <w:rsid w:val="00E74041"/>
    <w:rsid w:val="00E94FC6"/>
    <w:rsid w:val="00EC0F37"/>
    <w:rsid w:val="00EF699A"/>
    <w:rsid w:val="00F101DE"/>
    <w:rsid w:val="00F22BDF"/>
    <w:rsid w:val="00F474B8"/>
    <w:rsid w:val="00F57578"/>
    <w:rsid w:val="00F70C1C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75E8-8490-46B0-B6C6-89B5E85A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2018-09-06T10:18:00Z</cp:lastPrinted>
  <dcterms:created xsi:type="dcterms:W3CDTF">2019-11-22T06:29:00Z</dcterms:created>
  <dcterms:modified xsi:type="dcterms:W3CDTF">2019-11-25T05:34:00Z</dcterms:modified>
</cp:coreProperties>
</file>