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97" w:type="dxa"/>
        <w:tblInd w:w="3794" w:type="dxa"/>
        <w:tblLook w:val="0000" w:firstRow="0" w:lastRow="0" w:firstColumn="0" w:lastColumn="0" w:noHBand="0" w:noVBand="0"/>
      </w:tblPr>
      <w:tblGrid>
        <w:gridCol w:w="6097"/>
      </w:tblGrid>
      <w:tr w:rsidR="00805A5D" w:rsidTr="00FB35DC">
        <w:trPr>
          <w:trHeight w:val="1842"/>
        </w:trPr>
        <w:tc>
          <w:tcPr>
            <w:tcW w:w="6097" w:type="dxa"/>
          </w:tcPr>
          <w:p w:rsidR="000C58FC" w:rsidRDefault="00805A5D" w:rsidP="000C58FC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9F289F">
              <w:rPr>
                <w:sz w:val="24"/>
                <w:szCs w:val="24"/>
              </w:rPr>
              <w:t xml:space="preserve">Приложение № </w:t>
            </w:r>
            <w:r w:rsidR="00124D87">
              <w:fldChar w:fldCharType="begin" w:fldLock="1"/>
            </w:r>
            <w:r w:rsidR="00124D87">
              <w:instrText xml:space="preserve"> REF _ref_572749 \h \n \!  \* MERGEFORMAT </w:instrText>
            </w:r>
            <w:r w:rsidR="00124D87">
              <w:fldChar w:fldCharType="separate"/>
            </w:r>
            <w:r w:rsidRPr="009F289F">
              <w:t>5</w:t>
            </w:r>
            <w:r w:rsidR="00124D87">
              <w:fldChar w:fldCharType="end"/>
            </w:r>
            <w:r w:rsidRPr="009F289F">
              <w:rPr>
                <w:sz w:val="24"/>
                <w:szCs w:val="24"/>
              </w:rPr>
              <w:br/>
              <w:t xml:space="preserve">к </w:t>
            </w:r>
            <w:r>
              <w:rPr>
                <w:sz w:val="24"/>
                <w:szCs w:val="24"/>
              </w:rPr>
              <w:t>Положению об учетной политике</w:t>
            </w:r>
            <w:r w:rsidRPr="009F289F">
              <w:rPr>
                <w:sz w:val="24"/>
                <w:szCs w:val="24"/>
              </w:rPr>
              <w:t>, утвержденн</w:t>
            </w:r>
            <w:r>
              <w:rPr>
                <w:sz w:val="24"/>
                <w:szCs w:val="24"/>
              </w:rPr>
              <w:t>о</w:t>
            </w:r>
            <w:r w:rsidR="000C58FC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</w:t>
            </w:r>
            <w:r w:rsidRPr="009F289F">
              <w:rPr>
                <w:sz w:val="24"/>
                <w:szCs w:val="24"/>
              </w:rPr>
              <w:t xml:space="preserve"> </w:t>
            </w:r>
            <w:r w:rsidR="00FB35DC">
              <w:rPr>
                <w:sz w:val="24"/>
                <w:szCs w:val="24"/>
              </w:rPr>
              <w:t xml:space="preserve">Постановлением </w:t>
            </w:r>
            <w:r>
              <w:rPr>
                <w:sz w:val="24"/>
                <w:szCs w:val="24"/>
              </w:rPr>
              <w:t>администрации муниципального образования</w:t>
            </w:r>
            <w:r w:rsidR="00FB35DC">
              <w:rPr>
                <w:sz w:val="24"/>
                <w:szCs w:val="24"/>
              </w:rPr>
              <w:t xml:space="preserve"> Красносельское</w:t>
            </w:r>
            <w:r>
              <w:rPr>
                <w:sz w:val="24"/>
                <w:szCs w:val="24"/>
              </w:rPr>
              <w:t xml:space="preserve"> Юрьев-Польск</w:t>
            </w:r>
            <w:r w:rsidR="00FB35DC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район</w:t>
            </w:r>
            <w:r w:rsidR="00FB35DC">
              <w:rPr>
                <w:sz w:val="24"/>
                <w:szCs w:val="24"/>
              </w:rPr>
              <w:t>а</w:t>
            </w:r>
            <w:r w:rsidRPr="009F289F">
              <w:rPr>
                <w:sz w:val="24"/>
                <w:szCs w:val="24"/>
              </w:rPr>
              <w:t xml:space="preserve"> </w:t>
            </w:r>
          </w:p>
          <w:p w:rsidR="00805A5D" w:rsidRDefault="00805A5D" w:rsidP="000C58FC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9F289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="00FB35D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FB35D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.2019</w:t>
            </w:r>
            <w:r w:rsidRPr="009F289F">
              <w:rPr>
                <w:sz w:val="24"/>
                <w:szCs w:val="24"/>
              </w:rPr>
              <w:t xml:space="preserve"> №</w:t>
            </w:r>
            <w:r w:rsidR="00FB35DC">
              <w:rPr>
                <w:sz w:val="24"/>
                <w:szCs w:val="24"/>
              </w:rPr>
              <w:t>157</w:t>
            </w:r>
          </w:p>
          <w:p w:rsidR="00805A5D" w:rsidRDefault="00805A5D" w:rsidP="009F289F">
            <w:pPr>
              <w:keepNext/>
              <w:keepLines/>
              <w:spacing w:before="0" w:after="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FB35DC" w:rsidRDefault="00FB35DC" w:rsidP="00805A5D">
      <w:pPr>
        <w:pStyle w:val="a3"/>
        <w:spacing w:before="0"/>
      </w:pPr>
      <w:bookmarkStart w:id="0" w:name="_docStart_7"/>
      <w:bookmarkStart w:id="1" w:name="_title_7"/>
      <w:bookmarkStart w:id="2" w:name="_ref_572749"/>
      <w:bookmarkEnd w:id="0"/>
    </w:p>
    <w:p w:rsidR="00FB35DC" w:rsidRDefault="00FB35DC" w:rsidP="00805A5D">
      <w:pPr>
        <w:pStyle w:val="a3"/>
        <w:spacing w:before="0"/>
      </w:pPr>
    </w:p>
    <w:p w:rsidR="00805A5D" w:rsidRPr="00805A5D" w:rsidRDefault="00B25B68" w:rsidP="00805A5D">
      <w:pPr>
        <w:pStyle w:val="a3"/>
        <w:spacing w:before="0"/>
      </w:pPr>
      <w:r>
        <w:t>Периодичность формирования регистров учета на бумажном носителе</w:t>
      </w:r>
      <w:bookmarkEnd w:id="1"/>
      <w:bookmarkEnd w:id="2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2148"/>
        <w:gridCol w:w="2735"/>
      </w:tblGrid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rPr>
                <w:b/>
              </w:rPr>
              <w:t>Наименование регистра учета</w:t>
            </w:r>
          </w:p>
        </w:tc>
        <w:tc>
          <w:tcPr>
            <w:tcW w:w="1122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rPr>
                <w:b/>
              </w:rPr>
              <w:t>Код формы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2017CE">
            <w:pPr>
              <w:pStyle w:val="Normalunindented"/>
              <w:keepNext/>
              <w:jc w:val="center"/>
            </w:pPr>
            <w:r>
              <w:rPr>
                <w:b/>
              </w:rPr>
              <w:t>Периодичность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Инвентарная карточка учета нефинансовых активов</w:t>
            </w:r>
            <w:bookmarkStart w:id="3" w:name="_GoBack"/>
            <w:bookmarkEnd w:id="3"/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6" w:history="1">
              <w:r w:rsidR="00B25B68" w:rsidRPr="00157F35">
                <w:rPr>
                  <w:rStyle w:val="a9"/>
                  <w:color w:val="auto"/>
                </w:rPr>
                <w:t>0504031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3E659B" w:rsidP="004571B3">
            <w:pPr>
              <w:keepNext/>
              <w:ind w:firstLine="0"/>
              <w:jc w:val="center"/>
            </w:pPr>
            <w:r>
              <w:t>На вновь поступившие, в момент отражения в учете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Инвентарная карточка группового учета нефинансовых активов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7" w:history="1">
              <w:r w:rsidR="00B25B68" w:rsidRPr="00157F35">
                <w:rPr>
                  <w:rStyle w:val="a9"/>
                  <w:color w:val="auto"/>
                </w:rPr>
                <w:t>0504032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3E659B" w:rsidP="004571B3">
            <w:pPr>
              <w:keepNext/>
              <w:ind w:firstLine="0"/>
              <w:jc w:val="center"/>
            </w:pPr>
            <w:r>
              <w:t>На вновь поступившие, в момент отражения в учете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Опись инвентарных карточек по учету нефинансовых активов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8" w:history="1">
              <w:r w:rsidR="00B25B68" w:rsidRPr="00157F35">
                <w:rPr>
                  <w:rStyle w:val="a9"/>
                  <w:color w:val="auto"/>
                </w:rPr>
                <w:t>0504033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ежегодно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Инвентарный список нефинансовых активов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9" w:history="1">
              <w:r w:rsidR="00B25B68" w:rsidRPr="00157F35">
                <w:rPr>
                  <w:rStyle w:val="a9"/>
                  <w:color w:val="auto"/>
                </w:rPr>
                <w:t>0504034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ежегодно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Оборотная ведомость по нефинансовым активам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10" w:history="1">
              <w:r w:rsidR="00B25B68" w:rsidRPr="00157F35">
                <w:rPr>
                  <w:rStyle w:val="a9"/>
                  <w:color w:val="auto"/>
                </w:rPr>
                <w:t>0504035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3E659B" w:rsidP="004571B3">
            <w:pPr>
              <w:keepNext/>
              <w:ind w:firstLine="0"/>
              <w:jc w:val="center"/>
            </w:pPr>
            <w:r>
              <w:t>ежемесячно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Карточка количественно-суммового учета материальных ценностей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11" w:history="1">
              <w:r w:rsidR="00B25B68" w:rsidRPr="00157F35">
                <w:rPr>
                  <w:rStyle w:val="a9"/>
                  <w:color w:val="auto"/>
                </w:rPr>
                <w:t>0504041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ежегодно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Книга учета материальных ценностей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12" w:history="1">
              <w:r w:rsidR="00B25B68" w:rsidRPr="00157F35">
                <w:rPr>
                  <w:rStyle w:val="a9"/>
                  <w:color w:val="auto"/>
                </w:rPr>
                <w:t>0504042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По мере совершения операций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Книга учета бланков строгой отчетности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13" w:history="1">
              <w:r w:rsidR="00B25B68" w:rsidRPr="00157F35">
                <w:rPr>
                  <w:rStyle w:val="a9"/>
                  <w:color w:val="auto"/>
                </w:rPr>
                <w:t>0504045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ежегодно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Карточка учета средств и расчетов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14" w:history="1">
              <w:r w:rsidR="00B25B68" w:rsidRPr="00157F35">
                <w:rPr>
                  <w:rStyle w:val="a9"/>
                  <w:color w:val="auto"/>
                </w:rPr>
                <w:t>0504051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ежегодно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Многографная карточка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15" w:history="1">
              <w:r w:rsidR="00B25B68" w:rsidRPr="00157F35">
                <w:rPr>
                  <w:rStyle w:val="a9"/>
                  <w:color w:val="auto"/>
                </w:rPr>
                <w:t>0504054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ежегодно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регистрации обязательств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16" w:history="1">
              <w:r w:rsidR="00B25B68" w:rsidRPr="00157F35">
                <w:rPr>
                  <w:rStyle w:val="a9"/>
                  <w:color w:val="auto"/>
                </w:rPr>
                <w:t>0504064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ежегодно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Журналы операций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17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ежемесячно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операций по счету "Касса"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18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ежемесячно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операций с безналичными денежными средствами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19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ежемесячно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операций расчетов с подотчетными лицами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20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ежемесячно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 xml:space="preserve">Журнал операций расчетов с поставщиками и </w:t>
            </w:r>
            <w:r>
              <w:lastRenderedPageBreak/>
              <w:t>подрядчиками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21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ежемесячно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lastRenderedPageBreak/>
              <w:t>Журнал операций расчетов по оплате труда, денежному довольствию и стипендиям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22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ежемесячно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операций по выбытию и перемещению нефинансовых активов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23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ежемесячно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операций расчетов с дебиторами по доходам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24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ежемесячно</w:t>
            </w:r>
          </w:p>
        </w:tc>
      </w:tr>
      <w:tr w:rsidR="00B25B68" w:rsidTr="00F1551A">
        <w:trPr>
          <w:trHeight w:val="384"/>
        </w:trPr>
        <w:tc>
          <w:tcPr>
            <w:tcW w:w="2449" w:type="pct"/>
            <w:tcBorders>
              <w:bottom w:val="single" w:sz="4" w:space="0" w:color="auto"/>
            </w:tcBorders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Журнал по прочим операциям</w:t>
            </w: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25" w:history="1">
              <w:r w:rsidR="00B25B68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4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ежемесячно</w:t>
            </w:r>
          </w:p>
        </w:tc>
      </w:tr>
      <w:tr w:rsidR="00F1551A" w:rsidTr="00F1551A">
        <w:trPr>
          <w:trHeight w:val="255"/>
        </w:trPr>
        <w:tc>
          <w:tcPr>
            <w:tcW w:w="2449" w:type="pct"/>
            <w:tcBorders>
              <w:top w:val="single" w:sz="4" w:space="0" w:color="auto"/>
              <w:bottom w:val="single" w:sz="4" w:space="0" w:color="auto"/>
            </w:tcBorders>
          </w:tcPr>
          <w:p w:rsidR="00F1551A" w:rsidRDefault="00F1551A" w:rsidP="002017CE">
            <w:pPr>
              <w:pStyle w:val="Normalunindented"/>
              <w:keepNext/>
              <w:jc w:val="left"/>
            </w:pPr>
            <w:r>
              <w:t>Журнал операций по санкционированию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</w:tcPr>
          <w:p w:rsidR="00F1551A" w:rsidRDefault="00124D87" w:rsidP="002017CE">
            <w:pPr>
              <w:pStyle w:val="Normalunindented"/>
              <w:keepNext/>
              <w:jc w:val="left"/>
            </w:pPr>
            <w:hyperlink r:id="rId26" w:history="1">
              <w:r w:rsidR="00F1551A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0" w:space="0" w:color="auto"/>
            </w:tcBorders>
          </w:tcPr>
          <w:p w:rsidR="00F1551A" w:rsidRDefault="00F1551A" w:rsidP="00F1551A">
            <w:pPr>
              <w:keepNext/>
              <w:ind w:firstLine="0"/>
              <w:jc w:val="center"/>
            </w:pPr>
            <w:r>
              <w:t>ежемесячно</w:t>
            </w:r>
          </w:p>
        </w:tc>
      </w:tr>
      <w:tr w:rsidR="00F1551A" w:rsidTr="00F1551A">
        <w:trPr>
          <w:trHeight w:val="264"/>
        </w:trPr>
        <w:tc>
          <w:tcPr>
            <w:tcW w:w="2449" w:type="pct"/>
            <w:tcBorders>
              <w:top w:val="single" w:sz="4" w:space="0" w:color="auto"/>
            </w:tcBorders>
          </w:tcPr>
          <w:p w:rsidR="00F1551A" w:rsidRDefault="00F1551A" w:rsidP="002017CE">
            <w:pPr>
              <w:pStyle w:val="Normalunindented"/>
              <w:keepNext/>
              <w:jc w:val="left"/>
            </w:pPr>
            <w:r>
              <w:t>Журнал операций по забалансовым счетам (рабочим)</w:t>
            </w:r>
          </w:p>
        </w:tc>
        <w:tc>
          <w:tcPr>
            <w:tcW w:w="1122" w:type="pct"/>
            <w:tcBorders>
              <w:top w:val="single" w:sz="4" w:space="0" w:color="auto"/>
            </w:tcBorders>
          </w:tcPr>
          <w:p w:rsidR="00F1551A" w:rsidRDefault="00124D87" w:rsidP="002017CE">
            <w:pPr>
              <w:pStyle w:val="Normalunindented"/>
              <w:keepNext/>
              <w:jc w:val="left"/>
            </w:pPr>
            <w:hyperlink r:id="rId27" w:history="1">
              <w:r w:rsidR="00F1551A" w:rsidRPr="00157F35">
                <w:rPr>
                  <w:rStyle w:val="a9"/>
                  <w:color w:val="auto"/>
                </w:rPr>
                <w:t>0504071</w:t>
              </w:r>
            </w:hyperlink>
          </w:p>
        </w:tc>
        <w:tc>
          <w:tcPr>
            <w:tcW w:w="1429" w:type="pct"/>
            <w:tcBorders>
              <w:top w:val="single" w:sz="4" w:space="0" w:color="auto"/>
              <w:bottom w:val="single" w:sz="0" w:space="0" w:color="auto"/>
              <w:right w:val="single" w:sz="0" w:space="0" w:color="auto"/>
            </w:tcBorders>
          </w:tcPr>
          <w:p w:rsidR="00F1551A" w:rsidRDefault="00F1551A" w:rsidP="00F1551A">
            <w:pPr>
              <w:keepNext/>
              <w:ind w:firstLine="0"/>
              <w:jc w:val="center"/>
            </w:pPr>
            <w:r>
              <w:t>ежемесячно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Главная книга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28" w:history="1">
              <w:r w:rsidR="00B25B68" w:rsidRPr="00157F35">
                <w:rPr>
                  <w:rStyle w:val="a9"/>
                  <w:color w:val="auto"/>
                </w:rPr>
                <w:t>0504072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ежемесячно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29" w:history="1">
              <w:r w:rsidR="00B25B68" w:rsidRPr="00157F35">
                <w:rPr>
                  <w:rStyle w:val="a9"/>
                  <w:color w:val="auto"/>
                </w:rPr>
                <w:t>0504086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30" w:history="1">
              <w:r w:rsidR="00B25B68" w:rsidRPr="00157F35">
                <w:rPr>
                  <w:rStyle w:val="a9"/>
                  <w:color w:val="auto"/>
                </w:rPr>
                <w:t>0504087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Инвентаризационная опись наличных денежных средств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31" w:history="1">
              <w:r w:rsidR="00B25B68" w:rsidRPr="00157F35">
                <w:rPr>
                  <w:rStyle w:val="a9"/>
                  <w:color w:val="auto"/>
                </w:rPr>
                <w:t>0504088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32" w:history="1">
              <w:r w:rsidR="00B25B68" w:rsidRPr="00157F35">
                <w:rPr>
                  <w:rStyle w:val="a9"/>
                  <w:color w:val="auto"/>
                </w:rPr>
                <w:t>0504089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Инвентаризационная опись расчетов по поступлениям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33" w:history="1">
              <w:r w:rsidR="00B25B68" w:rsidRPr="00157F35">
                <w:rPr>
                  <w:rStyle w:val="a9"/>
                  <w:color w:val="auto"/>
                </w:rPr>
                <w:t>0504091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B25B68" w:rsidTr="002017CE">
        <w:tc>
          <w:tcPr>
            <w:tcW w:w="2449" w:type="pct"/>
          </w:tcPr>
          <w:p w:rsidR="00B25B68" w:rsidRDefault="00B25B68" w:rsidP="002017CE">
            <w:pPr>
              <w:pStyle w:val="Normalunindented"/>
              <w:keepNext/>
              <w:jc w:val="left"/>
            </w:pPr>
            <w:r>
              <w:t>Ведомость расхождений по результатам инвентаризации</w:t>
            </w:r>
          </w:p>
        </w:tc>
        <w:tc>
          <w:tcPr>
            <w:tcW w:w="1122" w:type="pct"/>
          </w:tcPr>
          <w:p w:rsidR="00B25B68" w:rsidRPr="00157F35" w:rsidRDefault="00124D87" w:rsidP="002017CE">
            <w:pPr>
              <w:pStyle w:val="Normalunindented"/>
              <w:keepNext/>
              <w:jc w:val="left"/>
            </w:pPr>
            <w:hyperlink r:id="rId34" w:history="1">
              <w:r w:rsidR="00B25B68" w:rsidRPr="00157F35">
                <w:rPr>
                  <w:rStyle w:val="a9"/>
                  <w:color w:val="auto"/>
                </w:rPr>
                <w:t>0504092</w:t>
              </w:r>
            </w:hyperlink>
          </w:p>
        </w:tc>
        <w:tc>
          <w:tcPr>
            <w:tcW w:w="1429" w:type="pct"/>
            <w:tcBorders>
              <w:top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25B68" w:rsidRDefault="00B25B68" w:rsidP="004571B3">
            <w:pPr>
              <w:keepNext/>
              <w:ind w:firstLine="0"/>
              <w:jc w:val="center"/>
            </w:pPr>
            <w:r>
              <w:t>При проведении инвентаризации</w:t>
            </w:r>
          </w:p>
        </w:tc>
      </w:tr>
      <w:tr w:rsidR="00FA1D21" w:rsidTr="00F1551A">
        <w:trPr>
          <w:trHeight w:val="408"/>
        </w:trPr>
        <w:tc>
          <w:tcPr>
            <w:tcW w:w="2449" w:type="pct"/>
            <w:tcBorders>
              <w:bottom w:val="single" w:sz="4" w:space="0" w:color="auto"/>
            </w:tcBorders>
          </w:tcPr>
          <w:p w:rsidR="00FA1D21" w:rsidRDefault="00157F35" w:rsidP="00FA1D21">
            <w:pPr>
              <w:pStyle w:val="Normalunindented"/>
              <w:keepNext/>
              <w:jc w:val="left"/>
            </w:pPr>
            <w:bookmarkStart w:id="4" w:name="_docEnd_7"/>
            <w:bookmarkEnd w:id="4"/>
            <w:r>
              <w:t>Карточка-</w:t>
            </w:r>
            <w:r w:rsidR="00FA1D21">
              <w:t>справка</w:t>
            </w:r>
          </w:p>
        </w:tc>
        <w:tc>
          <w:tcPr>
            <w:tcW w:w="1122" w:type="pct"/>
            <w:tcBorders>
              <w:bottom w:val="single" w:sz="4" w:space="0" w:color="auto"/>
            </w:tcBorders>
          </w:tcPr>
          <w:p w:rsidR="00FA1D21" w:rsidRPr="00F1551A" w:rsidRDefault="00FA1D21" w:rsidP="002017CE">
            <w:pPr>
              <w:pStyle w:val="Normalunindented"/>
              <w:keepNext/>
              <w:jc w:val="left"/>
              <w:rPr>
                <w:u w:val="single"/>
              </w:rPr>
            </w:pPr>
            <w:r w:rsidRPr="00F1551A">
              <w:rPr>
                <w:u w:val="single"/>
              </w:rPr>
              <w:t>0504417</w:t>
            </w:r>
          </w:p>
        </w:tc>
        <w:tc>
          <w:tcPr>
            <w:tcW w:w="1429" w:type="pct"/>
            <w:tcBorders>
              <w:top w:val="single" w:sz="0" w:space="0" w:color="auto"/>
              <w:bottom w:val="single" w:sz="4" w:space="0" w:color="auto"/>
              <w:right w:val="single" w:sz="0" w:space="0" w:color="auto"/>
            </w:tcBorders>
          </w:tcPr>
          <w:p w:rsidR="00FA1D21" w:rsidRDefault="00FA1D21" w:rsidP="004571B3">
            <w:pPr>
              <w:keepNext/>
              <w:ind w:firstLine="0"/>
              <w:jc w:val="center"/>
            </w:pPr>
            <w:r>
              <w:t>ежегодно</w:t>
            </w:r>
          </w:p>
        </w:tc>
      </w:tr>
      <w:tr w:rsidR="00F1551A" w:rsidTr="00F1551A">
        <w:trPr>
          <w:trHeight w:val="231"/>
        </w:trPr>
        <w:tc>
          <w:tcPr>
            <w:tcW w:w="2449" w:type="pct"/>
            <w:tcBorders>
              <w:top w:val="single" w:sz="4" w:space="0" w:color="auto"/>
              <w:bottom w:val="single" w:sz="4" w:space="0" w:color="auto"/>
            </w:tcBorders>
          </w:tcPr>
          <w:p w:rsidR="00F1551A" w:rsidRDefault="00F1551A" w:rsidP="00FA1D21">
            <w:pPr>
              <w:pStyle w:val="Normalunindented"/>
              <w:keepNext/>
              <w:jc w:val="left"/>
            </w:pPr>
            <w:r>
              <w:t>Журнал регистрации обязательств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</w:tcPr>
          <w:p w:rsidR="00F1551A" w:rsidRPr="00F1551A" w:rsidRDefault="00F1551A" w:rsidP="002017CE">
            <w:pPr>
              <w:pStyle w:val="Normalunindented"/>
              <w:keepNext/>
              <w:jc w:val="left"/>
              <w:rPr>
                <w:u w:val="single"/>
              </w:rPr>
            </w:pPr>
            <w:r w:rsidRPr="00F1551A">
              <w:rPr>
                <w:u w:val="single"/>
              </w:rPr>
              <w:t>0504064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0" w:space="0" w:color="auto"/>
            </w:tcBorders>
          </w:tcPr>
          <w:p w:rsidR="00F1551A" w:rsidRDefault="00F1551A" w:rsidP="00F1551A">
            <w:pPr>
              <w:keepNext/>
              <w:ind w:firstLine="0"/>
              <w:jc w:val="center"/>
            </w:pPr>
            <w:r>
              <w:t>ежемесячно</w:t>
            </w:r>
          </w:p>
        </w:tc>
      </w:tr>
      <w:tr w:rsidR="00F1551A" w:rsidTr="00F1551A">
        <w:trPr>
          <w:trHeight w:val="171"/>
        </w:trPr>
        <w:tc>
          <w:tcPr>
            <w:tcW w:w="2449" w:type="pct"/>
            <w:tcBorders>
              <w:top w:val="single" w:sz="4" w:space="0" w:color="auto"/>
              <w:bottom w:val="single" w:sz="4" w:space="0" w:color="auto"/>
            </w:tcBorders>
          </w:tcPr>
          <w:p w:rsidR="00F1551A" w:rsidRDefault="00F1551A" w:rsidP="00FA1D21">
            <w:pPr>
              <w:pStyle w:val="Normalunindented"/>
              <w:keepNext/>
              <w:jc w:val="left"/>
            </w:pPr>
            <w:r>
              <w:t>Журнал учета движения путевых листов</w:t>
            </w:r>
          </w:p>
        </w:tc>
        <w:tc>
          <w:tcPr>
            <w:tcW w:w="1122" w:type="pct"/>
            <w:tcBorders>
              <w:top w:val="single" w:sz="4" w:space="0" w:color="auto"/>
              <w:bottom w:val="single" w:sz="4" w:space="0" w:color="auto"/>
            </w:tcBorders>
          </w:tcPr>
          <w:p w:rsidR="00F1551A" w:rsidRPr="00F1551A" w:rsidRDefault="00F1551A" w:rsidP="002017CE">
            <w:pPr>
              <w:pStyle w:val="Normalunindented"/>
              <w:keepNext/>
              <w:jc w:val="left"/>
              <w:rPr>
                <w:u w:val="single"/>
              </w:rPr>
            </w:pPr>
            <w:r w:rsidRPr="00F1551A">
              <w:rPr>
                <w:u w:val="single"/>
              </w:rPr>
              <w:t>0345008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4" w:space="0" w:color="auto"/>
              <w:right w:val="single" w:sz="0" w:space="0" w:color="auto"/>
            </w:tcBorders>
          </w:tcPr>
          <w:p w:rsidR="00F1551A" w:rsidRDefault="00F1551A" w:rsidP="00F1551A">
            <w:pPr>
              <w:keepNext/>
              <w:ind w:firstLine="0"/>
              <w:jc w:val="center"/>
            </w:pPr>
            <w:r>
              <w:t>ежегодно</w:t>
            </w:r>
          </w:p>
        </w:tc>
      </w:tr>
      <w:tr w:rsidR="00F1551A" w:rsidTr="00F1551A">
        <w:trPr>
          <w:trHeight w:val="348"/>
        </w:trPr>
        <w:tc>
          <w:tcPr>
            <w:tcW w:w="2449" w:type="pct"/>
            <w:tcBorders>
              <w:top w:val="single" w:sz="4" w:space="0" w:color="auto"/>
            </w:tcBorders>
          </w:tcPr>
          <w:p w:rsidR="00F1551A" w:rsidRDefault="00F1551A" w:rsidP="00FA1D21">
            <w:pPr>
              <w:pStyle w:val="Normalunindented"/>
              <w:keepNext/>
              <w:jc w:val="left"/>
            </w:pPr>
            <w:r>
              <w:t>Реестр карточек</w:t>
            </w:r>
          </w:p>
        </w:tc>
        <w:tc>
          <w:tcPr>
            <w:tcW w:w="1122" w:type="pct"/>
            <w:tcBorders>
              <w:top w:val="single" w:sz="4" w:space="0" w:color="auto"/>
            </w:tcBorders>
          </w:tcPr>
          <w:p w:rsidR="00F1551A" w:rsidRPr="00F1551A" w:rsidRDefault="00F1551A" w:rsidP="002017CE">
            <w:pPr>
              <w:pStyle w:val="Normalunindented"/>
              <w:keepNext/>
              <w:jc w:val="left"/>
              <w:rPr>
                <w:u w:val="single"/>
              </w:rPr>
            </w:pPr>
            <w:r w:rsidRPr="00F1551A">
              <w:rPr>
                <w:u w:val="single"/>
              </w:rPr>
              <w:t>0504052</w:t>
            </w:r>
          </w:p>
        </w:tc>
        <w:tc>
          <w:tcPr>
            <w:tcW w:w="1429" w:type="pct"/>
            <w:tcBorders>
              <w:top w:val="single" w:sz="4" w:space="0" w:color="auto"/>
              <w:bottom w:val="single" w:sz="0" w:space="0" w:color="auto"/>
              <w:right w:val="single" w:sz="0" w:space="0" w:color="auto"/>
            </w:tcBorders>
          </w:tcPr>
          <w:p w:rsidR="00F1551A" w:rsidRDefault="00F1551A" w:rsidP="00F1551A">
            <w:pPr>
              <w:keepNext/>
              <w:ind w:firstLine="0"/>
              <w:jc w:val="center"/>
            </w:pPr>
            <w:r>
              <w:t>ежегодно</w:t>
            </w:r>
          </w:p>
        </w:tc>
      </w:tr>
    </w:tbl>
    <w:p w:rsidR="00CE5F8B" w:rsidRDefault="00CE5F8B"/>
    <w:sectPr w:rsidR="00CE5F8B" w:rsidSect="00CE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D87" w:rsidRDefault="00124D87" w:rsidP="00AD76C2">
      <w:pPr>
        <w:spacing w:before="0" w:after="0" w:line="240" w:lineRule="auto"/>
      </w:pPr>
      <w:r>
        <w:separator/>
      </w:r>
    </w:p>
  </w:endnote>
  <w:endnote w:type="continuationSeparator" w:id="0">
    <w:p w:rsidR="00124D87" w:rsidRDefault="00124D87" w:rsidP="00AD76C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D87" w:rsidRDefault="00124D87" w:rsidP="00AD76C2">
      <w:pPr>
        <w:spacing w:before="0" w:after="0" w:line="240" w:lineRule="auto"/>
      </w:pPr>
      <w:r>
        <w:separator/>
      </w:r>
    </w:p>
  </w:footnote>
  <w:footnote w:type="continuationSeparator" w:id="0">
    <w:p w:rsidR="00124D87" w:rsidRDefault="00124D87" w:rsidP="00AD76C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B68"/>
    <w:rsid w:val="00017610"/>
    <w:rsid w:val="00026A65"/>
    <w:rsid w:val="00030381"/>
    <w:rsid w:val="00030D29"/>
    <w:rsid w:val="000332CF"/>
    <w:rsid w:val="000419F0"/>
    <w:rsid w:val="00044AE9"/>
    <w:rsid w:val="00045781"/>
    <w:rsid w:val="00051A2C"/>
    <w:rsid w:val="00056FAC"/>
    <w:rsid w:val="00087FDA"/>
    <w:rsid w:val="000C15F7"/>
    <w:rsid w:val="000C58FC"/>
    <w:rsid w:val="000D106D"/>
    <w:rsid w:val="000D2EED"/>
    <w:rsid w:val="000E6D8E"/>
    <w:rsid w:val="000F2AB3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4D87"/>
    <w:rsid w:val="0012599A"/>
    <w:rsid w:val="00127F7F"/>
    <w:rsid w:val="001337E5"/>
    <w:rsid w:val="00137527"/>
    <w:rsid w:val="00137EE4"/>
    <w:rsid w:val="00142E20"/>
    <w:rsid w:val="0014781B"/>
    <w:rsid w:val="00151486"/>
    <w:rsid w:val="001515E1"/>
    <w:rsid w:val="00157F35"/>
    <w:rsid w:val="00164070"/>
    <w:rsid w:val="0016583D"/>
    <w:rsid w:val="001745F0"/>
    <w:rsid w:val="00183B76"/>
    <w:rsid w:val="00185374"/>
    <w:rsid w:val="00186F02"/>
    <w:rsid w:val="001B6754"/>
    <w:rsid w:val="001C1556"/>
    <w:rsid w:val="001C63CC"/>
    <w:rsid w:val="001E4D9F"/>
    <w:rsid w:val="001E5323"/>
    <w:rsid w:val="001F3DC4"/>
    <w:rsid w:val="0020582E"/>
    <w:rsid w:val="00206716"/>
    <w:rsid w:val="00207249"/>
    <w:rsid w:val="0021246A"/>
    <w:rsid w:val="00213D47"/>
    <w:rsid w:val="00226055"/>
    <w:rsid w:val="002261DE"/>
    <w:rsid w:val="0022658C"/>
    <w:rsid w:val="00232DD5"/>
    <w:rsid w:val="002354C6"/>
    <w:rsid w:val="00236912"/>
    <w:rsid w:val="00240486"/>
    <w:rsid w:val="00242E91"/>
    <w:rsid w:val="00243CD8"/>
    <w:rsid w:val="00244B0C"/>
    <w:rsid w:val="00247AB6"/>
    <w:rsid w:val="00254074"/>
    <w:rsid w:val="002605A7"/>
    <w:rsid w:val="002633D5"/>
    <w:rsid w:val="002946B6"/>
    <w:rsid w:val="002972A6"/>
    <w:rsid w:val="002A2BDB"/>
    <w:rsid w:val="002A39FE"/>
    <w:rsid w:val="002A3DB9"/>
    <w:rsid w:val="002B4DE7"/>
    <w:rsid w:val="002C00F8"/>
    <w:rsid w:val="002C5C1C"/>
    <w:rsid w:val="002D258B"/>
    <w:rsid w:val="002D2BF0"/>
    <w:rsid w:val="002D5BE7"/>
    <w:rsid w:val="002E2714"/>
    <w:rsid w:val="002F0D3B"/>
    <w:rsid w:val="00303200"/>
    <w:rsid w:val="003047F9"/>
    <w:rsid w:val="003124FD"/>
    <w:rsid w:val="0031289C"/>
    <w:rsid w:val="003214AB"/>
    <w:rsid w:val="003263CB"/>
    <w:rsid w:val="00327348"/>
    <w:rsid w:val="00330ADE"/>
    <w:rsid w:val="00347236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B7FEB"/>
    <w:rsid w:val="003C348B"/>
    <w:rsid w:val="003C769C"/>
    <w:rsid w:val="003D129B"/>
    <w:rsid w:val="003D14D4"/>
    <w:rsid w:val="003D7E88"/>
    <w:rsid w:val="003E1DB6"/>
    <w:rsid w:val="003E1E86"/>
    <w:rsid w:val="003E5E8D"/>
    <w:rsid w:val="003E659B"/>
    <w:rsid w:val="003F76E8"/>
    <w:rsid w:val="00405BFB"/>
    <w:rsid w:val="00423157"/>
    <w:rsid w:val="004307DF"/>
    <w:rsid w:val="0043402F"/>
    <w:rsid w:val="00446F9B"/>
    <w:rsid w:val="00456504"/>
    <w:rsid w:val="004571B3"/>
    <w:rsid w:val="0046109F"/>
    <w:rsid w:val="00462698"/>
    <w:rsid w:val="00466317"/>
    <w:rsid w:val="0046749F"/>
    <w:rsid w:val="00474D23"/>
    <w:rsid w:val="004860CD"/>
    <w:rsid w:val="0048676F"/>
    <w:rsid w:val="004918C8"/>
    <w:rsid w:val="0049349D"/>
    <w:rsid w:val="00494F8F"/>
    <w:rsid w:val="004967E0"/>
    <w:rsid w:val="004A22EA"/>
    <w:rsid w:val="004A7F83"/>
    <w:rsid w:val="004B2AE4"/>
    <w:rsid w:val="004B4552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65DB"/>
    <w:rsid w:val="004E7AC6"/>
    <w:rsid w:val="00503EB5"/>
    <w:rsid w:val="0050689F"/>
    <w:rsid w:val="00507E43"/>
    <w:rsid w:val="00507F39"/>
    <w:rsid w:val="005111B8"/>
    <w:rsid w:val="005121F0"/>
    <w:rsid w:val="005149CC"/>
    <w:rsid w:val="00517A04"/>
    <w:rsid w:val="00524679"/>
    <w:rsid w:val="00530474"/>
    <w:rsid w:val="00533633"/>
    <w:rsid w:val="0053466A"/>
    <w:rsid w:val="00534F9D"/>
    <w:rsid w:val="00544CB8"/>
    <w:rsid w:val="00550A21"/>
    <w:rsid w:val="00550C07"/>
    <w:rsid w:val="0055375C"/>
    <w:rsid w:val="00553C06"/>
    <w:rsid w:val="005623D9"/>
    <w:rsid w:val="0057479D"/>
    <w:rsid w:val="00577800"/>
    <w:rsid w:val="0058112E"/>
    <w:rsid w:val="00581467"/>
    <w:rsid w:val="0058733A"/>
    <w:rsid w:val="005914E4"/>
    <w:rsid w:val="005945BA"/>
    <w:rsid w:val="005962D7"/>
    <w:rsid w:val="005A2EB9"/>
    <w:rsid w:val="005A4E5D"/>
    <w:rsid w:val="005B15D9"/>
    <w:rsid w:val="005B4F67"/>
    <w:rsid w:val="005D3A0C"/>
    <w:rsid w:val="005D7062"/>
    <w:rsid w:val="005E4676"/>
    <w:rsid w:val="005E5E90"/>
    <w:rsid w:val="005F1188"/>
    <w:rsid w:val="005F6C5F"/>
    <w:rsid w:val="00604356"/>
    <w:rsid w:val="00607660"/>
    <w:rsid w:val="00611CE0"/>
    <w:rsid w:val="00622121"/>
    <w:rsid w:val="0062252C"/>
    <w:rsid w:val="00624D2D"/>
    <w:rsid w:val="0063272F"/>
    <w:rsid w:val="006466D4"/>
    <w:rsid w:val="0064747A"/>
    <w:rsid w:val="00652873"/>
    <w:rsid w:val="0065488D"/>
    <w:rsid w:val="00660900"/>
    <w:rsid w:val="0067017C"/>
    <w:rsid w:val="00674F90"/>
    <w:rsid w:val="006773F6"/>
    <w:rsid w:val="00682D7D"/>
    <w:rsid w:val="00684EA7"/>
    <w:rsid w:val="00685900"/>
    <w:rsid w:val="0068733B"/>
    <w:rsid w:val="00687BF9"/>
    <w:rsid w:val="006920AA"/>
    <w:rsid w:val="00694AE3"/>
    <w:rsid w:val="006957D0"/>
    <w:rsid w:val="006958F7"/>
    <w:rsid w:val="006A62C8"/>
    <w:rsid w:val="006B11DA"/>
    <w:rsid w:val="006C108F"/>
    <w:rsid w:val="006C3DD0"/>
    <w:rsid w:val="006C52B0"/>
    <w:rsid w:val="006D116C"/>
    <w:rsid w:val="006E098D"/>
    <w:rsid w:val="006E4C4E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604BE"/>
    <w:rsid w:val="00762863"/>
    <w:rsid w:val="0076412F"/>
    <w:rsid w:val="00765C85"/>
    <w:rsid w:val="00765D94"/>
    <w:rsid w:val="00767C25"/>
    <w:rsid w:val="00771341"/>
    <w:rsid w:val="00777711"/>
    <w:rsid w:val="00781E19"/>
    <w:rsid w:val="007917A6"/>
    <w:rsid w:val="00791B81"/>
    <w:rsid w:val="00794156"/>
    <w:rsid w:val="00794427"/>
    <w:rsid w:val="007954B8"/>
    <w:rsid w:val="007B667C"/>
    <w:rsid w:val="007C147A"/>
    <w:rsid w:val="007C3789"/>
    <w:rsid w:val="007C7E80"/>
    <w:rsid w:val="007E0F6D"/>
    <w:rsid w:val="007E2913"/>
    <w:rsid w:val="008039C1"/>
    <w:rsid w:val="00805A5D"/>
    <w:rsid w:val="00813627"/>
    <w:rsid w:val="008223AC"/>
    <w:rsid w:val="00822A2D"/>
    <w:rsid w:val="00823E67"/>
    <w:rsid w:val="00830FBB"/>
    <w:rsid w:val="00836D4B"/>
    <w:rsid w:val="008466FC"/>
    <w:rsid w:val="008468E2"/>
    <w:rsid w:val="00857C26"/>
    <w:rsid w:val="00861C63"/>
    <w:rsid w:val="008768BC"/>
    <w:rsid w:val="008865F3"/>
    <w:rsid w:val="008A06A4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1EBE"/>
    <w:rsid w:val="009643CD"/>
    <w:rsid w:val="009668E9"/>
    <w:rsid w:val="00967695"/>
    <w:rsid w:val="00970DE5"/>
    <w:rsid w:val="00972E55"/>
    <w:rsid w:val="00976B65"/>
    <w:rsid w:val="00981E6D"/>
    <w:rsid w:val="00982ADA"/>
    <w:rsid w:val="0099240A"/>
    <w:rsid w:val="009A3DB6"/>
    <w:rsid w:val="009B658C"/>
    <w:rsid w:val="009C0BE7"/>
    <w:rsid w:val="009C15B1"/>
    <w:rsid w:val="009C6228"/>
    <w:rsid w:val="009C691E"/>
    <w:rsid w:val="009E008A"/>
    <w:rsid w:val="009E4716"/>
    <w:rsid w:val="009F167F"/>
    <w:rsid w:val="009F1E01"/>
    <w:rsid w:val="009F289F"/>
    <w:rsid w:val="009F75FB"/>
    <w:rsid w:val="009F7A0C"/>
    <w:rsid w:val="00A01238"/>
    <w:rsid w:val="00A02B79"/>
    <w:rsid w:val="00A0657E"/>
    <w:rsid w:val="00A142AD"/>
    <w:rsid w:val="00A175D5"/>
    <w:rsid w:val="00A22602"/>
    <w:rsid w:val="00A42B68"/>
    <w:rsid w:val="00A445E8"/>
    <w:rsid w:val="00A7586D"/>
    <w:rsid w:val="00A76771"/>
    <w:rsid w:val="00A77FF7"/>
    <w:rsid w:val="00A835EE"/>
    <w:rsid w:val="00A84201"/>
    <w:rsid w:val="00A86DBA"/>
    <w:rsid w:val="00A8765A"/>
    <w:rsid w:val="00A946C4"/>
    <w:rsid w:val="00AA4BDF"/>
    <w:rsid w:val="00AA4C6E"/>
    <w:rsid w:val="00AA56A9"/>
    <w:rsid w:val="00AC0DAA"/>
    <w:rsid w:val="00AC11EC"/>
    <w:rsid w:val="00AC463A"/>
    <w:rsid w:val="00AC63A4"/>
    <w:rsid w:val="00AD6F89"/>
    <w:rsid w:val="00AD76C2"/>
    <w:rsid w:val="00AE04CF"/>
    <w:rsid w:val="00AE2D04"/>
    <w:rsid w:val="00AE4586"/>
    <w:rsid w:val="00AF0D35"/>
    <w:rsid w:val="00AF199F"/>
    <w:rsid w:val="00AF1CB1"/>
    <w:rsid w:val="00AF41A8"/>
    <w:rsid w:val="00B06EE7"/>
    <w:rsid w:val="00B10B91"/>
    <w:rsid w:val="00B12448"/>
    <w:rsid w:val="00B13924"/>
    <w:rsid w:val="00B14965"/>
    <w:rsid w:val="00B204BF"/>
    <w:rsid w:val="00B2513D"/>
    <w:rsid w:val="00B25B68"/>
    <w:rsid w:val="00B35131"/>
    <w:rsid w:val="00B44A65"/>
    <w:rsid w:val="00B5464E"/>
    <w:rsid w:val="00B54C79"/>
    <w:rsid w:val="00B6364E"/>
    <w:rsid w:val="00B7158B"/>
    <w:rsid w:val="00B77523"/>
    <w:rsid w:val="00B84DF6"/>
    <w:rsid w:val="00B85145"/>
    <w:rsid w:val="00B85789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2AC0"/>
    <w:rsid w:val="00BE402E"/>
    <w:rsid w:val="00BE421E"/>
    <w:rsid w:val="00BF7DA8"/>
    <w:rsid w:val="00C01216"/>
    <w:rsid w:val="00C10E5D"/>
    <w:rsid w:val="00C11711"/>
    <w:rsid w:val="00C14E82"/>
    <w:rsid w:val="00C17EEB"/>
    <w:rsid w:val="00C20BB1"/>
    <w:rsid w:val="00C216F8"/>
    <w:rsid w:val="00C23E42"/>
    <w:rsid w:val="00C24A5D"/>
    <w:rsid w:val="00C323EC"/>
    <w:rsid w:val="00C3609B"/>
    <w:rsid w:val="00C46D67"/>
    <w:rsid w:val="00C46E38"/>
    <w:rsid w:val="00C47B8C"/>
    <w:rsid w:val="00C548C1"/>
    <w:rsid w:val="00C60F6A"/>
    <w:rsid w:val="00C61378"/>
    <w:rsid w:val="00C70424"/>
    <w:rsid w:val="00C7487A"/>
    <w:rsid w:val="00C77BF8"/>
    <w:rsid w:val="00C8405E"/>
    <w:rsid w:val="00C859C9"/>
    <w:rsid w:val="00C934EA"/>
    <w:rsid w:val="00C93837"/>
    <w:rsid w:val="00C93DD1"/>
    <w:rsid w:val="00C943EB"/>
    <w:rsid w:val="00C97A99"/>
    <w:rsid w:val="00CA0594"/>
    <w:rsid w:val="00CA1E1A"/>
    <w:rsid w:val="00CA47C8"/>
    <w:rsid w:val="00CA627D"/>
    <w:rsid w:val="00CB5152"/>
    <w:rsid w:val="00CC01E2"/>
    <w:rsid w:val="00CC13A2"/>
    <w:rsid w:val="00CC4677"/>
    <w:rsid w:val="00CC499C"/>
    <w:rsid w:val="00CC66CA"/>
    <w:rsid w:val="00CC67BB"/>
    <w:rsid w:val="00CE24F4"/>
    <w:rsid w:val="00CE39CA"/>
    <w:rsid w:val="00CE5F8B"/>
    <w:rsid w:val="00CE7FD5"/>
    <w:rsid w:val="00CF3558"/>
    <w:rsid w:val="00D00615"/>
    <w:rsid w:val="00D04DE4"/>
    <w:rsid w:val="00D051F1"/>
    <w:rsid w:val="00D1795A"/>
    <w:rsid w:val="00D221C0"/>
    <w:rsid w:val="00D22BC9"/>
    <w:rsid w:val="00D349B1"/>
    <w:rsid w:val="00D3618C"/>
    <w:rsid w:val="00D40CB4"/>
    <w:rsid w:val="00D41170"/>
    <w:rsid w:val="00D439D6"/>
    <w:rsid w:val="00D43DCF"/>
    <w:rsid w:val="00D53BA8"/>
    <w:rsid w:val="00D57B7A"/>
    <w:rsid w:val="00D60FDB"/>
    <w:rsid w:val="00D64065"/>
    <w:rsid w:val="00D674D4"/>
    <w:rsid w:val="00D67D0F"/>
    <w:rsid w:val="00D70C5F"/>
    <w:rsid w:val="00D71B05"/>
    <w:rsid w:val="00D82F76"/>
    <w:rsid w:val="00D93BE8"/>
    <w:rsid w:val="00DA16A2"/>
    <w:rsid w:val="00DB075E"/>
    <w:rsid w:val="00DB2EE1"/>
    <w:rsid w:val="00DB57DE"/>
    <w:rsid w:val="00DC12BF"/>
    <w:rsid w:val="00DC3EF6"/>
    <w:rsid w:val="00DC466B"/>
    <w:rsid w:val="00DC50BE"/>
    <w:rsid w:val="00DD22F0"/>
    <w:rsid w:val="00DE212F"/>
    <w:rsid w:val="00DE41CF"/>
    <w:rsid w:val="00DE65C8"/>
    <w:rsid w:val="00DF1202"/>
    <w:rsid w:val="00DF20BD"/>
    <w:rsid w:val="00E02727"/>
    <w:rsid w:val="00E12487"/>
    <w:rsid w:val="00E15759"/>
    <w:rsid w:val="00E203AF"/>
    <w:rsid w:val="00E25E61"/>
    <w:rsid w:val="00E26C0B"/>
    <w:rsid w:val="00E43C93"/>
    <w:rsid w:val="00E44EE9"/>
    <w:rsid w:val="00E4735F"/>
    <w:rsid w:val="00E610BF"/>
    <w:rsid w:val="00E70FA6"/>
    <w:rsid w:val="00E7104F"/>
    <w:rsid w:val="00E718E3"/>
    <w:rsid w:val="00E74D23"/>
    <w:rsid w:val="00E900AC"/>
    <w:rsid w:val="00EA7982"/>
    <w:rsid w:val="00EC10C6"/>
    <w:rsid w:val="00EC4065"/>
    <w:rsid w:val="00ED7244"/>
    <w:rsid w:val="00EE21BA"/>
    <w:rsid w:val="00EE5F12"/>
    <w:rsid w:val="00EE5FEB"/>
    <w:rsid w:val="00F00181"/>
    <w:rsid w:val="00F0214B"/>
    <w:rsid w:val="00F1254F"/>
    <w:rsid w:val="00F12C0A"/>
    <w:rsid w:val="00F1551A"/>
    <w:rsid w:val="00F16CA8"/>
    <w:rsid w:val="00F26449"/>
    <w:rsid w:val="00F309B2"/>
    <w:rsid w:val="00F3305A"/>
    <w:rsid w:val="00F43271"/>
    <w:rsid w:val="00F627A9"/>
    <w:rsid w:val="00F64CD7"/>
    <w:rsid w:val="00F653D0"/>
    <w:rsid w:val="00F7736E"/>
    <w:rsid w:val="00F77385"/>
    <w:rsid w:val="00F84062"/>
    <w:rsid w:val="00F86D42"/>
    <w:rsid w:val="00F91EFA"/>
    <w:rsid w:val="00F942C1"/>
    <w:rsid w:val="00F94674"/>
    <w:rsid w:val="00FA1D21"/>
    <w:rsid w:val="00FA2768"/>
    <w:rsid w:val="00FA5E0F"/>
    <w:rsid w:val="00FA655A"/>
    <w:rsid w:val="00FB05AB"/>
    <w:rsid w:val="00FB2B2C"/>
    <w:rsid w:val="00FB35DC"/>
    <w:rsid w:val="00FB52F4"/>
    <w:rsid w:val="00FB6286"/>
    <w:rsid w:val="00FC503E"/>
    <w:rsid w:val="00FC5BDA"/>
    <w:rsid w:val="00FC7DD9"/>
    <w:rsid w:val="00FD0847"/>
    <w:rsid w:val="00FD189D"/>
    <w:rsid w:val="00FD418F"/>
    <w:rsid w:val="00FE0E21"/>
    <w:rsid w:val="00FE15E3"/>
    <w:rsid w:val="00FF258C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0D7A"/>
  <w15:docId w15:val="{EB4F3898-12B0-4ABE-B257-93FD9AFB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68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B25B68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B25B68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B25B68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25B68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25B6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5B68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25B68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9">
    <w:name w:val="Hyperlink"/>
    <w:uiPriority w:val="99"/>
    <w:unhideWhenUsed/>
    <w:rsid w:val="00B25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8161AA42813FF2C5CEF20345109A18045E915A4D486592BF0D91A3DD55F1698951AD87C989255BD5FBE190C6009D654393C4422B6702763792395C742FD59D88DE4C4BBB23d1R3M" TargetMode="External"/><Relationship Id="rId18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6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34" Type="http://schemas.openxmlformats.org/officeDocument/2006/relationships/hyperlink" Target="consultantplus://offline/ref=9D8161AA42813FF2C5CEF20345109A18045E915A4D486592BF0D91A3DD55F1698951AD87C989255BD5FBE190C6009D654393C4422B6702763792395C7C2ADDC2DF9Fd0R3M" TargetMode="External"/><Relationship Id="rId7" Type="http://schemas.openxmlformats.org/officeDocument/2006/relationships/hyperlink" Target="consultantplus://offline/ref=9D8161AA42813FF2C5CEF20345109A18045E915A4D486592BF0D91A3DD55F1698951AD87C989255BD5FBE190C6009D654393C4422B6702763792395C742FD4998FD54C4BBB23d1R3M" TargetMode="External"/><Relationship Id="rId12" Type="http://schemas.openxmlformats.org/officeDocument/2006/relationships/hyperlink" Target="consultantplus://offline/ref=9D8161AA42813FF2C5CEF20345109A18045E915A4D486592BF0D91A3DD55F1698951AD87C989255BD5FBE190C6009D654393C4422B6702763792395C742FD59C8BDD4C4BBB23d1R3M" TargetMode="External"/><Relationship Id="rId17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5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33" Type="http://schemas.openxmlformats.org/officeDocument/2006/relationships/hyperlink" Target="consultantplus://offline/ref=9D8161AA42813FF2C5CEF20345109A18045E915A4D486592BF0D91A3DD55F1698951AD87C989255BD5FBE190C6009D654393C4422B6702763792395C742FD39F8ADA4C4BBB23d1R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8161AA42813FF2C5CEF20345109A18045E915A4D486592BF0D91A3DD55F1698951AD87C989255BD5FBE190C6009D654393C4422B6702763792395C742FD29C8FD94C4BBB23d1R3M" TargetMode="External"/><Relationship Id="rId20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9" Type="http://schemas.openxmlformats.org/officeDocument/2006/relationships/hyperlink" Target="consultantplus://offline/ref=9D8161AA42813FF2C5CEF20345109A18045E915A4D486592BF0D91A3DD55F1698951AD87C989255BD5FBE190C6009D654393C4422B6702763792395C742FD29689D44C4BBB23d1R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8161AA42813FF2C5CEF20345109A18045E915A4D486592BF0D91A3DD55F1698951AD87C989255BD5FBE190C6009D654393C4422B6702763792395C742FD49B8BDF4C4BBB23d1R3M" TargetMode="External"/><Relationship Id="rId11" Type="http://schemas.openxmlformats.org/officeDocument/2006/relationships/hyperlink" Target="consultantplus://offline/ref=9D8161AA42813FF2C5CEF20345109A18045E915A4D486592BF0D91A3DD55F1698951AD87C989255BD5FBE190C6009D654393C4422B6702763792395C742FD59C8EDF4C4BBB23d1R3M" TargetMode="External"/><Relationship Id="rId24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32" Type="http://schemas.openxmlformats.org/officeDocument/2006/relationships/hyperlink" Target="consultantplus://offline/ref=9D8161AA42813FF2C5CEF20345109A18045E915A4D486592BF0D91A3DD55F1698951AD87C989255BD5FBE190C6009D654393C4422B6702763792395C742FD39E87DD4C4BBB23d1R3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D8161AA42813FF2C5CEF20345109A18045E915A4D486592BF0D91A3DD55F1698951AD87C989255BD5FBE190C6009D654393C4422B6702763792395C742FD5988DD94C4BBB23d1R3M" TargetMode="External"/><Relationship Id="rId23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8" Type="http://schemas.openxmlformats.org/officeDocument/2006/relationships/hyperlink" Target="consultantplus://offline/ref=9D8161AA42813FF2C5CEF20345109A18045E915A4D486592BF0D91A3DD55F1698951AD87C989255BD5FBE190C6009D654393C4422B6702763792395C742FD29C87D44C4BBB23d1R3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D8161AA42813FF2C5CEF20345109A18045E915A4D486592BF0D91A3DD55F1698951AD87C989255BD5FBE190C6009D654393C4422B6702763792395C742FD4978EDE4C4BBB23d1R3M" TargetMode="External"/><Relationship Id="rId19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31" Type="http://schemas.openxmlformats.org/officeDocument/2006/relationships/hyperlink" Target="consultantplus://offline/ref=9D8161AA42813FF2C5CEF20345109A18045E915A4D486592BF0D91A3DD55F1698951AD87C989255BD5FBE190C6009D654393C4422B6702763792395C742FD39E8DDD4C4BBB23d1R3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D8161AA42813FF2C5CEF20345109A18045E915A4D486592BF0D91A3DD55F1698951AD87C989255BD5FBE190C6009D654393C4422B6702763792395C742FD49689DD4C4BBB23d1R3M" TargetMode="External"/><Relationship Id="rId14" Type="http://schemas.openxmlformats.org/officeDocument/2006/relationships/hyperlink" Target="consultantplus://offline/ref=9D8161AA42813FF2C5CEF20345109A18045E915A4D486592BF0D91A3DD55F1698951AD87C989255BD5FBE190C6009D654393C4422B6702763792395C742FD59B8BD54C4BBB23d1R3M" TargetMode="External"/><Relationship Id="rId22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27" Type="http://schemas.openxmlformats.org/officeDocument/2006/relationships/hyperlink" Target="consultantplus://offline/ref=9D8161AA42813FF2C5CEF20345109A18045E915A4D486592BF0D91A3DD55F1698951AD87C989255BD5FBE190C6009D654393C4422B6702763792395C742FD29C8ADB4C4BBB23d1R3M" TargetMode="External"/><Relationship Id="rId30" Type="http://schemas.openxmlformats.org/officeDocument/2006/relationships/hyperlink" Target="consultantplus://offline/ref=9D8161AA42813FF2C5CEF20345109A18045E915A4D486592BF0D91A3DD55F1698951AD87C989255BD5FBE190C6009D654393C4422B6702763792395C742FDDC2DF9Fd0R3M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9D8161AA42813FF2C5CEF20345109A18045E915A4D486592BF0D91A3DD55F1698951AD87C989255BD5FBE190C6009D654393C4422B6702763792395C742FD4968ADA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Пользователь Windows</cp:lastModifiedBy>
  <cp:revision>11</cp:revision>
  <cp:lastPrinted>2019-06-27T11:02:00Z</cp:lastPrinted>
  <dcterms:created xsi:type="dcterms:W3CDTF">2019-06-05T12:22:00Z</dcterms:created>
  <dcterms:modified xsi:type="dcterms:W3CDTF">2019-08-27T12:06:00Z</dcterms:modified>
</cp:coreProperties>
</file>