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61" w:type="dxa"/>
        <w:jc w:val="right"/>
        <w:tblLook w:val="0000" w:firstRow="0" w:lastRow="0" w:firstColumn="0" w:lastColumn="0" w:noHBand="0" w:noVBand="0"/>
      </w:tblPr>
      <w:tblGrid>
        <w:gridCol w:w="6061"/>
      </w:tblGrid>
      <w:tr w:rsidR="009D5F32" w:rsidTr="00D311FD">
        <w:trPr>
          <w:trHeight w:val="1560"/>
          <w:jc w:val="right"/>
        </w:trPr>
        <w:tc>
          <w:tcPr>
            <w:tcW w:w="6061" w:type="dxa"/>
          </w:tcPr>
          <w:p w:rsidR="009D5F32" w:rsidRPr="00974DFF" w:rsidRDefault="009D5F32" w:rsidP="00974DFF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Приложение № 8 </w:t>
            </w:r>
          </w:p>
          <w:p w:rsidR="00D953B4" w:rsidRDefault="009D5F32" w:rsidP="00D311FD">
            <w:pPr>
              <w:pStyle w:val="ad"/>
              <w:spacing w:before="0" w:beforeAutospacing="0" w:after="0" w:afterAutospacing="0"/>
              <w:jc w:val="center"/>
            </w:pPr>
            <w:proofErr w:type="gramStart"/>
            <w:r w:rsidRPr="00974DFF">
              <w:t>к  Положению</w:t>
            </w:r>
            <w:proofErr w:type="gramEnd"/>
            <w:r w:rsidRPr="00974DFF">
              <w:t xml:space="preserve"> об учетной политике, утвержденно</w:t>
            </w:r>
            <w:r w:rsidR="00974DFF">
              <w:t>го</w:t>
            </w:r>
            <w:r w:rsidRPr="00974DFF">
              <w:t xml:space="preserve"> </w:t>
            </w:r>
          </w:p>
          <w:p w:rsidR="00D311FD" w:rsidRDefault="00D311FD" w:rsidP="00D311FD">
            <w:pPr>
              <w:pStyle w:val="ad"/>
              <w:spacing w:before="0" w:beforeAutospacing="0" w:after="0" w:afterAutospacing="0"/>
              <w:jc w:val="center"/>
            </w:pPr>
            <w:r>
              <w:t>Постановлением администрации муниципального</w:t>
            </w:r>
          </w:p>
          <w:p w:rsidR="00D311FD" w:rsidRDefault="00D311FD" w:rsidP="00D311FD">
            <w:pPr>
              <w:pStyle w:val="ad"/>
              <w:spacing w:before="0" w:beforeAutospacing="0" w:after="0" w:afterAutospacing="0"/>
              <w:jc w:val="center"/>
            </w:pPr>
            <w:r>
              <w:t xml:space="preserve"> образования Красносельское Юрьев-Польского района</w:t>
            </w:r>
            <w:r w:rsidRPr="009F289F">
              <w:t xml:space="preserve"> </w:t>
            </w:r>
          </w:p>
          <w:p w:rsidR="009D5F32" w:rsidRPr="00974DFF" w:rsidRDefault="00D311FD" w:rsidP="00D311FD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289F">
              <w:t xml:space="preserve">от </w:t>
            </w:r>
            <w:r>
              <w:t>26.08.2019</w:t>
            </w:r>
            <w:r w:rsidRPr="009F289F">
              <w:t xml:space="preserve"> №</w:t>
            </w:r>
            <w:r>
              <w:t>157</w:t>
            </w:r>
          </w:p>
        </w:tc>
      </w:tr>
    </w:tbl>
    <w:p w:rsidR="001E7F07" w:rsidRDefault="001E7F07" w:rsidP="009D5F32">
      <w:pPr>
        <w:tabs>
          <w:tab w:val="left" w:pos="996"/>
        </w:tabs>
        <w:spacing w:before="0" w:after="0"/>
        <w:ind w:firstLine="0"/>
      </w:pPr>
    </w:p>
    <w:p w:rsidR="001E7F07" w:rsidRDefault="001E7F07" w:rsidP="001E7F07">
      <w:pPr>
        <w:pStyle w:val="a3"/>
      </w:pPr>
      <w:r>
        <w:t xml:space="preserve">Порядок выдачи под отчет денежных средств, составления </w:t>
      </w:r>
      <w:r w:rsidR="009C65AC">
        <w:t xml:space="preserve">                      </w:t>
      </w:r>
      <w:r>
        <w:t>и представления отчетов подотчетными лицами</w:t>
      </w:r>
    </w:p>
    <w:p w:rsidR="001E7F07" w:rsidRPr="003357D5" w:rsidRDefault="001E7F07" w:rsidP="009D5F32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r w:rsidRPr="003357D5">
        <w:rPr>
          <w:b/>
          <w:sz w:val="28"/>
          <w:szCs w:val="28"/>
        </w:rPr>
        <w:t>Общие положения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7F07" w:rsidRPr="003357D5">
        <w:rPr>
          <w:sz w:val="28"/>
          <w:szCs w:val="28"/>
        </w:rPr>
        <w:t>Порядок устанавливает единые правила расчетов с подотчетными лицами.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7F07" w:rsidRPr="003357D5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7" w:history="1">
        <w:r w:rsidRPr="001D19F7">
          <w:rPr>
            <w:rStyle w:val="aa"/>
            <w:color w:val="auto"/>
            <w:sz w:val="28"/>
            <w:szCs w:val="28"/>
            <w:u w:val="none"/>
          </w:rPr>
          <w:t>Указание</w:t>
        </w:r>
      </w:hyperlink>
      <w:r w:rsidRPr="001D19F7">
        <w:rPr>
          <w:sz w:val="28"/>
          <w:szCs w:val="28"/>
        </w:rPr>
        <w:t> № 3210-У;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8" w:history="1">
        <w:r w:rsidRPr="001D19F7">
          <w:rPr>
            <w:rStyle w:val="aa"/>
            <w:color w:val="auto"/>
            <w:sz w:val="28"/>
            <w:szCs w:val="28"/>
            <w:u w:val="none"/>
          </w:rPr>
          <w:t>Инструкция</w:t>
        </w:r>
      </w:hyperlink>
      <w:r w:rsidRPr="001D19F7">
        <w:rPr>
          <w:sz w:val="28"/>
          <w:szCs w:val="28"/>
        </w:rPr>
        <w:t> № 157н;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9" w:history="1">
        <w:r w:rsidRPr="001D19F7">
          <w:rPr>
            <w:rStyle w:val="aa"/>
            <w:color w:val="auto"/>
            <w:sz w:val="28"/>
            <w:szCs w:val="28"/>
            <w:u w:val="none"/>
          </w:rPr>
          <w:t>Приказ</w:t>
        </w:r>
      </w:hyperlink>
      <w:r w:rsidRPr="001D19F7">
        <w:rPr>
          <w:sz w:val="28"/>
          <w:szCs w:val="28"/>
        </w:rPr>
        <w:t xml:space="preserve"> Минфина России № 52н;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-</w:t>
      </w:r>
      <w:r w:rsidR="001D19F7">
        <w:rPr>
          <w:sz w:val="28"/>
          <w:szCs w:val="28"/>
        </w:rPr>
        <w:t xml:space="preserve"> </w:t>
      </w:r>
      <w:hyperlink r:id="rId10" w:history="1">
        <w:r w:rsidRPr="001D19F7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3357D5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1E7F07" w:rsidRPr="003357D5" w:rsidRDefault="002E2D32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7F07" w:rsidRPr="003357D5">
        <w:rPr>
          <w:b/>
          <w:sz w:val="28"/>
          <w:szCs w:val="28"/>
        </w:rPr>
        <w:t>Порядок выдачи денежных средств под отчет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1D19F7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>Денежные средства выдаются (перечисляются) под отчет: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на административно-хозяйственные нужды;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покрытие (возмещение) затрат, связанных со служебными командировками.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2.2.</w:t>
      </w:r>
      <w:r w:rsidR="00DB7252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 xml:space="preserve">Право на получение денежных сумм под отчет имеют лица, состоящие в штате </w:t>
      </w:r>
      <w:r w:rsidR="00D311FD">
        <w:rPr>
          <w:sz w:val="28"/>
          <w:szCs w:val="28"/>
        </w:rPr>
        <w:t>администрации МО Красносельское</w:t>
      </w:r>
      <w:r w:rsidR="00276ECD" w:rsidRPr="003357D5">
        <w:rPr>
          <w:sz w:val="28"/>
          <w:szCs w:val="28"/>
        </w:rPr>
        <w:t>.</w:t>
      </w:r>
      <w:r w:rsidR="001E7F07" w:rsidRPr="003357D5">
        <w:rPr>
          <w:sz w:val="28"/>
          <w:szCs w:val="28"/>
        </w:rPr>
        <w:t xml:space="preserve"> Право на получение денежных средств под отчет на расходы, кроме командировочных, имеют материально – ответственные лица</w:t>
      </w:r>
      <w:r w:rsidR="00966A2B">
        <w:rPr>
          <w:sz w:val="28"/>
          <w:szCs w:val="28"/>
        </w:rPr>
        <w:t>. В</w:t>
      </w:r>
      <w:r w:rsidR="001E7F07" w:rsidRPr="003357D5">
        <w:rPr>
          <w:sz w:val="28"/>
          <w:szCs w:val="28"/>
        </w:rPr>
        <w:t xml:space="preserve"> исключительных случаях выдача денежных средств под отчет может </w:t>
      </w:r>
      <w:proofErr w:type="gramStart"/>
      <w:r w:rsidR="001E7F07" w:rsidRPr="003357D5">
        <w:rPr>
          <w:sz w:val="28"/>
          <w:szCs w:val="28"/>
        </w:rPr>
        <w:t>производиться  другим</w:t>
      </w:r>
      <w:proofErr w:type="gramEnd"/>
      <w:r w:rsidR="001E7F07" w:rsidRPr="003357D5">
        <w:rPr>
          <w:sz w:val="28"/>
          <w:szCs w:val="28"/>
        </w:rPr>
        <w:t xml:space="preserve"> работникам</w:t>
      </w:r>
      <w:r w:rsidR="000204A5" w:rsidRPr="003357D5">
        <w:rPr>
          <w:sz w:val="28"/>
          <w:szCs w:val="28"/>
        </w:rPr>
        <w:t xml:space="preserve"> </w:t>
      </w:r>
      <w:r w:rsidR="00D311FD">
        <w:rPr>
          <w:sz w:val="28"/>
          <w:szCs w:val="28"/>
        </w:rPr>
        <w:t>администрации МО Красносельское</w:t>
      </w:r>
      <w:r w:rsidR="001E7F07" w:rsidRPr="003357D5">
        <w:rPr>
          <w:sz w:val="28"/>
          <w:szCs w:val="28"/>
        </w:rPr>
        <w:t>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3357D5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1E7F07" w:rsidRP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E7F07" w:rsidRPr="00DB7252">
        <w:rPr>
          <w:sz w:val="28"/>
          <w:szCs w:val="28"/>
        </w:rPr>
        <w:t>Денежные средства под отчет на административно-хозяйственные нужды перечисляются на банковские  карты сотрудников.</w:t>
      </w:r>
    </w:p>
    <w:p w:rsidR="001E7F07" w:rsidRPr="003357D5" w:rsidRDefault="001E7F07" w:rsidP="001D19F7">
      <w:pPr>
        <w:widowControl w:val="0"/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lastRenderedPageBreak/>
        <w:t xml:space="preserve">Максимальный срок выдачи денежных средств под отчет на административно-хозяйственные нужды составляет </w:t>
      </w:r>
      <w:r w:rsidR="00D311FD">
        <w:rPr>
          <w:sz w:val="28"/>
          <w:szCs w:val="28"/>
        </w:rPr>
        <w:t>10</w:t>
      </w:r>
      <w:r w:rsidRPr="003357D5">
        <w:rPr>
          <w:sz w:val="28"/>
          <w:szCs w:val="28"/>
        </w:rPr>
        <w:t xml:space="preserve"> календарных дней, а на командировочные расходы, на курсы повышения квалификации – на срок командировки.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1E7F07" w:rsidRPr="003357D5">
        <w:rPr>
          <w:sz w:val="28"/>
          <w:szCs w:val="28"/>
        </w:rPr>
        <w:t xml:space="preserve">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</w:t>
      </w:r>
      <w:r w:rsidR="00D311FD">
        <w:rPr>
          <w:sz w:val="28"/>
          <w:szCs w:val="28"/>
        </w:rPr>
        <w:t>распоряжением</w:t>
      </w:r>
      <w:r w:rsidR="000F2E38">
        <w:rPr>
          <w:sz w:val="28"/>
          <w:szCs w:val="28"/>
        </w:rPr>
        <w:t xml:space="preserve"> главы администрации муниципального образования</w:t>
      </w:r>
      <w:r w:rsidR="00D311FD">
        <w:rPr>
          <w:sz w:val="28"/>
          <w:szCs w:val="28"/>
        </w:rPr>
        <w:t xml:space="preserve"> Красносельское</w:t>
      </w:r>
      <w:r w:rsidR="000F2E38">
        <w:rPr>
          <w:sz w:val="28"/>
          <w:szCs w:val="28"/>
        </w:rPr>
        <w:t xml:space="preserve"> Юрьев-Польск</w:t>
      </w:r>
      <w:r w:rsidR="00D311FD">
        <w:rPr>
          <w:sz w:val="28"/>
          <w:szCs w:val="28"/>
        </w:rPr>
        <w:t>ого</w:t>
      </w:r>
      <w:r w:rsidR="000F2E38">
        <w:rPr>
          <w:sz w:val="28"/>
          <w:szCs w:val="28"/>
        </w:rPr>
        <w:t xml:space="preserve"> район</w:t>
      </w:r>
      <w:r w:rsidR="00D311FD">
        <w:rPr>
          <w:sz w:val="28"/>
          <w:szCs w:val="28"/>
        </w:rPr>
        <w:t>а</w:t>
      </w:r>
      <w:r w:rsidR="002E2D32">
        <w:rPr>
          <w:sz w:val="28"/>
          <w:szCs w:val="28"/>
        </w:rPr>
        <w:t>.</w:t>
      </w:r>
    </w:p>
    <w:p w:rsid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3357D5">
        <w:rPr>
          <w:sz w:val="28"/>
          <w:szCs w:val="28"/>
        </w:rPr>
        <w:t>Авансы на расходы, связанные со служебными командировками, перечисляются на банковские  карты сотрудников.</w:t>
      </w:r>
      <w:r>
        <w:rPr>
          <w:sz w:val="28"/>
          <w:szCs w:val="28"/>
        </w:rPr>
        <w:t xml:space="preserve"> </w:t>
      </w:r>
    </w:p>
    <w:p w:rsidR="00611AE3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7F07" w:rsidRPr="00DB7252">
        <w:rPr>
          <w:sz w:val="28"/>
          <w:szCs w:val="28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E7F07" w:rsidRPr="00611AE3">
        <w:rPr>
          <w:sz w:val="28"/>
          <w:szCs w:val="28"/>
        </w:rPr>
        <w:t xml:space="preserve">На заявлении работника </w:t>
      </w:r>
      <w:r w:rsidR="00D311FD">
        <w:rPr>
          <w:sz w:val="28"/>
          <w:szCs w:val="28"/>
        </w:rPr>
        <w:t>заведующий отделом бюджетного учета, главный бухгалтер</w:t>
      </w:r>
      <w:r w:rsidR="001E7F07" w:rsidRPr="00611AE3">
        <w:rPr>
          <w:sz w:val="28"/>
          <w:szCs w:val="28"/>
        </w:rPr>
        <w:t xml:space="preserve">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</w:t>
      </w:r>
      <w:r w:rsidR="001D19F7">
        <w:rPr>
          <w:sz w:val="28"/>
          <w:szCs w:val="28"/>
        </w:rPr>
        <w:t>«</w:t>
      </w:r>
      <w:r w:rsidR="001E7F07" w:rsidRPr="00611AE3">
        <w:rPr>
          <w:sz w:val="28"/>
          <w:szCs w:val="28"/>
        </w:rPr>
        <w:t>Задолженность отсутствует</w:t>
      </w:r>
      <w:r w:rsidR="001D19F7">
        <w:rPr>
          <w:sz w:val="28"/>
          <w:szCs w:val="28"/>
        </w:rPr>
        <w:t>»</w:t>
      </w:r>
      <w:r w:rsidR="001E7F07" w:rsidRPr="00611AE3">
        <w:rPr>
          <w:sz w:val="28"/>
          <w:szCs w:val="28"/>
        </w:rPr>
        <w:t xml:space="preserve"> с указанием даты и проставлением подписи уполномоченного лица.</w:t>
      </w:r>
      <w:r>
        <w:rPr>
          <w:sz w:val="28"/>
          <w:szCs w:val="28"/>
        </w:rPr>
        <w:t xml:space="preserve"> 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A3044">
        <w:rPr>
          <w:sz w:val="28"/>
          <w:szCs w:val="28"/>
        </w:rPr>
        <w:t>Г</w:t>
      </w:r>
      <w:r w:rsidR="002E2D32">
        <w:rPr>
          <w:sz w:val="28"/>
          <w:szCs w:val="28"/>
        </w:rPr>
        <w:t>лав</w:t>
      </w:r>
      <w:r w:rsidR="003A3044">
        <w:rPr>
          <w:sz w:val="28"/>
          <w:szCs w:val="28"/>
        </w:rPr>
        <w:t>а</w:t>
      </w:r>
      <w:r w:rsidR="002E2D32">
        <w:rPr>
          <w:sz w:val="28"/>
          <w:szCs w:val="28"/>
        </w:rPr>
        <w:t xml:space="preserve"> администрации муниципального образования</w:t>
      </w:r>
      <w:r w:rsidR="003A3044">
        <w:rPr>
          <w:sz w:val="28"/>
          <w:szCs w:val="28"/>
        </w:rPr>
        <w:t xml:space="preserve"> Красносельское</w:t>
      </w:r>
      <w:r w:rsidR="002E2D32">
        <w:rPr>
          <w:sz w:val="28"/>
          <w:szCs w:val="28"/>
        </w:rPr>
        <w:t xml:space="preserve"> Юрьев-Польск</w:t>
      </w:r>
      <w:r w:rsidR="003A3044">
        <w:rPr>
          <w:sz w:val="28"/>
          <w:szCs w:val="28"/>
        </w:rPr>
        <w:t>ого</w:t>
      </w:r>
      <w:r w:rsidR="002E2D32">
        <w:rPr>
          <w:sz w:val="28"/>
          <w:szCs w:val="28"/>
        </w:rPr>
        <w:t xml:space="preserve"> район</w:t>
      </w:r>
      <w:r w:rsidR="003A3044">
        <w:rPr>
          <w:sz w:val="28"/>
          <w:szCs w:val="28"/>
        </w:rPr>
        <w:t>а</w:t>
      </w:r>
      <w:r w:rsidR="001E7F07" w:rsidRPr="003357D5">
        <w:rPr>
          <w:sz w:val="28"/>
          <w:szCs w:val="28"/>
        </w:rPr>
        <w:t xml:space="preserve">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r>
        <w:rPr>
          <w:sz w:val="28"/>
          <w:szCs w:val="28"/>
        </w:rPr>
        <w:t xml:space="preserve"> </w:t>
      </w:r>
    </w:p>
    <w:p w:rsidR="00611AE3" w:rsidRPr="001D19F7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E7F07" w:rsidRPr="00611AE3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1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(ф.0504505)</w:t>
        </w:r>
      </w:hyperlink>
      <w:r w:rsidR="001E7F07" w:rsidRPr="001D19F7">
        <w:rPr>
          <w:sz w:val="28"/>
          <w:szCs w:val="28"/>
        </w:rPr>
        <w:t>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E7F07" w:rsidRPr="003357D5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</w:p>
    <w:p w:rsidR="001E7F07" w:rsidRPr="003357D5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 xml:space="preserve">В </w:t>
      </w:r>
      <w:r w:rsidR="001E7F07" w:rsidRPr="003357D5">
        <w:rPr>
          <w:sz w:val="28"/>
          <w:szCs w:val="28"/>
        </w:rPr>
        <w:t xml:space="preserve"> случаях</w:t>
      </w:r>
      <w:proofErr w:type="gramEnd"/>
      <w:r w:rsidR="001E7F07" w:rsidRPr="003357D5">
        <w:rPr>
          <w:sz w:val="28"/>
          <w:szCs w:val="28"/>
        </w:rPr>
        <w:t xml:space="preserve">, когда работник с разрешения </w:t>
      </w:r>
      <w:r w:rsidR="003A3044">
        <w:rPr>
          <w:sz w:val="28"/>
          <w:szCs w:val="28"/>
        </w:rPr>
        <w:t>г</w:t>
      </w:r>
      <w:r w:rsidR="003A3044">
        <w:rPr>
          <w:sz w:val="28"/>
          <w:szCs w:val="28"/>
        </w:rPr>
        <w:t>лав</w:t>
      </w:r>
      <w:r w:rsidR="003A3044">
        <w:rPr>
          <w:sz w:val="28"/>
          <w:szCs w:val="28"/>
        </w:rPr>
        <w:t>ы</w:t>
      </w:r>
      <w:r w:rsidR="003A3044">
        <w:rPr>
          <w:sz w:val="28"/>
          <w:szCs w:val="28"/>
        </w:rPr>
        <w:t xml:space="preserve"> администрации муниципального образования Красносельское Юрьев-Польского района</w:t>
      </w:r>
      <w:r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>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 и заявление сотрудника.</w:t>
      </w:r>
    </w:p>
    <w:p w:rsidR="001E7F07" w:rsidRPr="003357D5" w:rsidRDefault="00611AE3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1D19F7">
        <w:rPr>
          <w:b/>
          <w:sz w:val="28"/>
          <w:szCs w:val="28"/>
        </w:rPr>
        <w:t xml:space="preserve"> </w:t>
      </w:r>
      <w:r w:rsidR="001E7F07" w:rsidRPr="003357D5">
        <w:rPr>
          <w:b/>
          <w:sz w:val="28"/>
          <w:szCs w:val="28"/>
        </w:rPr>
        <w:t>Порядок представления отчетности подотчетными лицами</w:t>
      </w:r>
    </w:p>
    <w:p w:rsidR="00A213B0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1E7F07" w:rsidRPr="00A213B0">
        <w:rPr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7F07" w:rsidRPr="00A213B0">
        <w:rPr>
          <w:sz w:val="28"/>
          <w:szCs w:val="28"/>
        </w:rPr>
        <w:t xml:space="preserve">Авансовый отчет </w:t>
      </w:r>
      <w:hyperlink r:id="rId12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1D19F7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3.3. А</w:t>
      </w:r>
      <w:r w:rsidR="001E7F07" w:rsidRPr="001D19F7">
        <w:rPr>
          <w:sz w:val="28"/>
          <w:szCs w:val="28"/>
        </w:rPr>
        <w:t xml:space="preserve">вансовый отчет </w:t>
      </w:r>
      <w:hyperlink r:id="rId13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1D19F7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3.4. Д</w:t>
      </w:r>
      <w:r w:rsidR="001E7F07" w:rsidRPr="001D19F7">
        <w:rPr>
          <w:sz w:val="28"/>
          <w:szCs w:val="28"/>
        </w:rPr>
        <w:t xml:space="preserve">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4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1D19F7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3.5. В</w:t>
      </w:r>
      <w:r w:rsidR="001E7F07" w:rsidRPr="001D19F7">
        <w:rPr>
          <w:sz w:val="28"/>
          <w:szCs w:val="28"/>
        </w:rPr>
        <w:t>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3.6. </w:t>
      </w:r>
      <w:r w:rsidR="001E7F07" w:rsidRPr="001D19F7">
        <w:rPr>
          <w:sz w:val="28"/>
          <w:szCs w:val="28"/>
        </w:rPr>
        <w:t xml:space="preserve">Проверенный Авансовый отчет </w:t>
      </w:r>
      <w:hyperlink r:id="rId15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1D19F7">
        <w:rPr>
          <w:sz w:val="28"/>
          <w:szCs w:val="28"/>
        </w:rPr>
        <w:t xml:space="preserve"> утверждает </w:t>
      </w:r>
      <w:r w:rsidRPr="001D19F7">
        <w:rPr>
          <w:sz w:val="28"/>
          <w:szCs w:val="28"/>
        </w:rPr>
        <w:t>глав</w:t>
      </w:r>
      <w:r w:rsidR="00D953B4">
        <w:rPr>
          <w:sz w:val="28"/>
          <w:szCs w:val="28"/>
        </w:rPr>
        <w:t>а</w:t>
      </w:r>
      <w:r w:rsidRPr="001D19F7">
        <w:rPr>
          <w:sz w:val="28"/>
          <w:szCs w:val="28"/>
        </w:rPr>
        <w:t xml:space="preserve"> администрации муниципального образования </w:t>
      </w:r>
      <w:r w:rsidR="00D953B4">
        <w:rPr>
          <w:sz w:val="28"/>
          <w:szCs w:val="28"/>
        </w:rPr>
        <w:t xml:space="preserve">Красносельское </w:t>
      </w:r>
      <w:r w:rsidRPr="001D19F7">
        <w:rPr>
          <w:sz w:val="28"/>
          <w:szCs w:val="28"/>
        </w:rPr>
        <w:t>Юрьев-Польск</w:t>
      </w:r>
      <w:r w:rsidR="00D953B4">
        <w:rPr>
          <w:sz w:val="28"/>
          <w:szCs w:val="28"/>
        </w:rPr>
        <w:t>ого</w:t>
      </w:r>
      <w:r w:rsidRPr="001D19F7">
        <w:rPr>
          <w:sz w:val="28"/>
          <w:szCs w:val="28"/>
        </w:rPr>
        <w:t xml:space="preserve"> район</w:t>
      </w:r>
      <w:r w:rsidR="00D953B4">
        <w:rPr>
          <w:sz w:val="28"/>
          <w:szCs w:val="28"/>
        </w:rPr>
        <w:t>а</w:t>
      </w:r>
      <w:r w:rsidR="001E7F07" w:rsidRPr="001D19F7">
        <w:rPr>
          <w:sz w:val="28"/>
          <w:szCs w:val="28"/>
        </w:rPr>
        <w:t>. После этого отчет принимается к учету.</w:t>
      </w:r>
      <w:r w:rsidRPr="001D19F7">
        <w:rPr>
          <w:sz w:val="28"/>
          <w:szCs w:val="28"/>
        </w:rPr>
        <w:t xml:space="preserve">       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3.7. П</w:t>
      </w:r>
      <w:r w:rsidR="001E7F07" w:rsidRPr="001D19F7">
        <w:rPr>
          <w:sz w:val="28"/>
          <w:szCs w:val="28"/>
        </w:rPr>
        <w:t>роверка и утверждение авансового отчета осуществляются в течение трех рабочих дней со дня его представления подотчетным лицом.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3.8. </w:t>
      </w:r>
      <w:r w:rsidR="001E7F07" w:rsidRPr="001D19F7">
        <w:rPr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 карты сотрудников.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3.9. </w:t>
      </w:r>
      <w:r w:rsidR="001E7F07" w:rsidRPr="001D19F7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6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1D19F7">
        <w:rPr>
          <w:sz w:val="28"/>
          <w:szCs w:val="28"/>
        </w:rPr>
        <w:t>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3.10. </w:t>
      </w:r>
      <w:r w:rsidR="001E7F07" w:rsidRPr="001D19F7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7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 0504505)</w:t>
        </w:r>
      </w:hyperlink>
      <w:r w:rsidR="001E7F07" w:rsidRPr="001D19F7">
        <w:rPr>
          <w:sz w:val="28"/>
          <w:szCs w:val="28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8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1D19F7">
        <w:rPr>
          <w:sz w:val="28"/>
          <w:szCs w:val="28"/>
        </w:rPr>
        <w:t xml:space="preserve"> и </w:t>
      </w:r>
      <w:hyperlink r:id="rId19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1D19F7">
        <w:rPr>
          <w:sz w:val="28"/>
          <w:szCs w:val="28"/>
        </w:rPr>
        <w:t xml:space="preserve"> ТК РФ.</w:t>
      </w:r>
      <w:r w:rsidRPr="001D19F7">
        <w:rPr>
          <w:sz w:val="28"/>
          <w:szCs w:val="28"/>
        </w:rPr>
        <w:t xml:space="preserve"> </w:t>
      </w:r>
    </w:p>
    <w:p w:rsidR="001E7F07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lastRenderedPageBreak/>
        <w:t xml:space="preserve">3.11. </w:t>
      </w:r>
      <w:r w:rsidR="001E7F07" w:rsidRPr="001D19F7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1E7F07" w:rsidRPr="003357D5" w:rsidRDefault="001E7F07" w:rsidP="001E7F07">
      <w:pPr>
        <w:rPr>
          <w:sz w:val="28"/>
          <w:szCs w:val="28"/>
        </w:rPr>
        <w:sectPr w:rsidR="001E7F07" w:rsidRPr="003357D5" w:rsidSect="001D19F7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6379" w:type="dxa"/>
        <w:tblInd w:w="3227" w:type="dxa"/>
        <w:tblLook w:val="0000" w:firstRow="0" w:lastRow="0" w:firstColumn="0" w:lastColumn="0" w:noHBand="0" w:noVBand="0"/>
      </w:tblPr>
      <w:tblGrid>
        <w:gridCol w:w="6379"/>
      </w:tblGrid>
      <w:tr w:rsidR="001D19F7" w:rsidTr="00D953B4">
        <w:trPr>
          <w:trHeight w:val="2551"/>
        </w:trPr>
        <w:tc>
          <w:tcPr>
            <w:tcW w:w="6379" w:type="dxa"/>
          </w:tcPr>
          <w:p w:rsidR="001D19F7" w:rsidRDefault="001D19F7" w:rsidP="00222899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1D19F7" w:rsidRDefault="001D19F7" w:rsidP="00D953B4">
            <w:pPr>
              <w:pStyle w:val="a3"/>
              <w:rPr>
                <w:b w:val="0"/>
                <w:sz w:val="20"/>
                <w:szCs w:val="20"/>
              </w:rPr>
            </w:pPr>
            <w:r w:rsidRPr="0000126E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утвержденного </w:t>
            </w:r>
            <w:r w:rsidR="00D953B4" w:rsidRPr="00D953B4">
              <w:rPr>
                <w:b w:val="0"/>
                <w:sz w:val="24"/>
                <w:szCs w:val="24"/>
              </w:rPr>
              <w:t>Постановлением администрации муниципального образования Красносельское Юрьев-Польского района от 26.08.2019 №157</w:t>
            </w:r>
          </w:p>
        </w:tc>
      </w:tr>
    </w:tbl>
    <w:p w:rsidR="00A440B2" w:rsidRDefault="00A440B2" w:rsidP="001D19F7">
      <w:pPr>
        <w:keepNext/>
        <w:keepLines/>
        <w:ind w:firstLine="0"/>
      </w:pPr>
      <w:bookmarkStart w:id="0" w:name="_docEnd_12"/>
      <w:bookmarkEnd w:id="0"/>
    </w:p>
    <w:tbl>
      <w:tblPr>
        <w:tblW w:w="10090" w:type="dxa"/>
        <w:tblInd w:w="96" w:type="dxa"/>
        <w:tblLook w:val="04A0" w:firstRow="1" w:lastRow="0" w:firstColumn="1" w:lastColumn="0" w:noHBand="0" w:noVBand="1"/>
      </w:tblPr>
      <w:tblGrid>
        <w:gridCol w:w="850"/>
        <w:gridCol w:w="850"/>
        <w:gridCol w:w="1147"/>
        <w:gridCol w:w="850"/>
        <w:gridCol w:w="850"/>
        <w:gridCol w:w="850"/>
        <w:gridCol w:w="144"/>
        <w:gridCol w:w="92"/>
        <w:gridCol w:w="616"/>
        <w:gridCol w:w="888"/>
        <w:gridCol w:w="821"/>
        <w:gridCol w:w="1140"/>
        <w:gridCol w:w="553"/>
        <w:gridCol w:w="439"/>
      </w:tblGrid>
      <w:tr w:rsidR="00A440B2" w:rsidRPr="00461663" w:rsidTr="00D953B4">
        <w:trPr>
          <w:gridAfter w:val="1"/>
          <w:wAfter w:w="439" w:type="dxa"/>
          <w:trHeight w:val="861"/>
        </w:trPr>
        <w:tc>
          <w:tcPr>
            <w:tcW w:w="62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GoBack" w:colFirst="1" w:colLast="1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D953B4" w:rsidP="00D953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440B2" w:rsidRPr="00F97DB3">
              <w:rPr>
                <w:rFonts w:ascii="Arial" w:hAnsi="Arial" w:cs="Arial"/>
                <w:sz w:val="16"/>
                <w:szCs w:val="16"/>
              </w:rPr>
              <w:t>лав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="00A440B2" w:rsidRPr="00F97DB3">
              <w:rPr>
                <w:rFonts w:ascii="Arial" w:hAnsi="Arial" w:cs="Arial"/>
                <w:sz w:val="16"/>
                <w:szCs w:val="16"/>
              </w:rPr>
              <w:t xml:space="preserve"> администрации муниципального образования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Красносельское</w:t>
            </w:r>
            <w:r w:rsidR="00A440B2" w:rsidRPr="00F97DB3">
              <w:rPr>
                <w:rFonts w:ascii="Arial" w:hAnsi="Arial" w:cs="Arial"/>
                <w:sz w:val="16"/>
                <w:szCs w:val="16"/>
              </w:rPr>
              <w:t xml:space="preserve"> Юрьев-Польск</w:t>
            </w:r>
            <w:r>
              <w:rPr>
                <w:rFonts w:ascii="Arial" w:hAnsi="Arial" w:cs="Arial"/>
                <w:sz w:val="16"/>
                <w:szCs w:val="16"/>
              </w:rPr>
              <w:t>ого</w:t>
            </w:r>
            <w:r w:rsidR="00A440B2" w:rsidRPr="00F97DB3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  <w:r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С.Ю.Блинову</w:t>
            </w:r>
            <w:proofErr w:type="spellEnd"/>
            <w:r w:rsidR="00A440B2"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1"/>
      <w:tr w:rsidR="00A440B2" w:rsidRPr="00461663" w:rsidTr="001D19F7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A440B2" w:rsidRPr="00461663" w:rsidRDefault="00A440B2" w:rsidP="00F66F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1D19F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F07" w:rsidRDefault="001E7F07" w:rsidP="00EC5C9F"/>
    <w:p w:rsidR="00222899" w:rsidRDefault="00222899" w:rsidP="004F19B9">
      <w:pPr>
        <w:ind w:firstLine="0"/>
      </w:pPr>
    </w:p>
    <w:sectPr w:rsidR="00222899" w:rsidSect="005723AB">
      <w:headerReference w:type="default" r:id="rId20"/>
      <w:footerReference w:type="default" r:id="rId21"/>
      <w:footerReference w:type="first" r:id="rId2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30" w:rsidRDefault="00630030" w:rsidP="00A91E63">
      <w:pPr>
        <w:spacing w:before="0" w:after="0" w:line="240" w:lineRule="auto"/>
      </w:pPr>
      <w:r>
        <w:separator/>
      </w:r>
    </w:p>
  </w:endnote>
  <w:endnote w:type="continuationSeparator" w:id="0">
    <w:p w:rsidR="00630030" w:rsidRDefault="00630030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30" w:rsidRDefault="00630030" w:rsidP="00A91E63">
      <w:pPr>
        <w:spacing w:before="0" w:after="0" w:line="240" w:lineRule="auto"/>
      </w:pPr>
      <w:r>
        <w:separator/>
      </w:r>
    </w:p>
  </w:footnote>
  <w:footnote w:type="continuationSeparator" w:id="0">
    <w:p w:rsidR="00630030" w:rsidRDefault="00630030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30602D76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07"/>
    <w:rsid w:val="0000126E"/>
    <w:rsid w:val="00017610"/>
    <w:rsid w:val="000204A5"/>
    <w:rsid w:val="00026463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65CC0"/>
    <w:rsid w:val="00087FDA"/>
    <w:rsid w:val="00094AA5"/>
    <w:rsid w:val="000A6AEB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19F7"/>
    <w:rsid w:val="001D4799"/>
    <w:rsid w:val="001E4D9F"/>
    <w:rsid w:val="001E5323"/>
    <w:rsid w:val="001E7F07"/>
    <w:rsid w:val="001F3DC4"/>
    <w:rsid w:val="00206716"/>
    <w:rsid w:val="00207249"/>
    <w:rsid w:val="0021246A"/>
    <w:rsid w:val="00213D47"/>
    <w:rsid w:val="00222899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5521B"/>
    <w:rsid w:val="002605A7"/>
    <w:rsid w:val="00276EC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162F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A3044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4F19B9"/>
    <w:rsid w:val="004F21D9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6566F"/>
    <w:rsid w:val="005723AB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0E51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0030"/>
    <w:rsid w:val="0063272F"/>
    <w:rsid w:val="006466D4"/>
    <w:rsid w:val="0064747A"/>
    <w:rsid w:val="00652873"/>
    <w:rsid w:val="006531EF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4D0B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1C0"/>
    <w:rsid w:val="00794427"/>
    <w:rsid w:val="00795318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4DFF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5AC"/>
    <w:rsid w:val="009C691E"/>
    <w:rsid w:val="009D5F32"/>
    <w:rsid w:val="009E008A"/>
    <w:rsid w:val="009E4716"/>
    <w:rsid w:val="009F167F"/>
    <w:rsid w:val="009F1E01"/>
    <w:rsid w:val="009F7A0C"/>
    <w:rsid w:val="00A01238"/>
    <w:rsid w:val="00A02B79"/>
    <w:rsid w:val="00A03538"/>
    <w:rsid w:val="00A0657E"/>
    <w:rsid w:val="00A142AD"/>
    <w:rsid w:val="00A213B0"/>
    <w:rsid w:val="00A22602"/>
    <w:rsid w:val="00A25AAA"/>
    <w:rsid w:val="00A42B68"/>
    <w:rsid w:val="00A440B2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E5E17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4E89"/>
    <w:rsid w:val="00B35131"/>
    <w:rsid w:val="00B44A65"/>
    <w:rsid w:val="00B5464E"/>
    <w:rsid w:val="00B54C79"/>
    <w:rsid w:val="00B6364E"/>
    <w:rsid w:val="00B64820"/>
    <w:rsid w:val="00B65663"/>
    <w:rsid w:val="00B7158B"/>
    <w:rsid w:val="00B77523"/>
    <w:rsid w:val="00B80B12"/>
    <w:rsid w:val="00B84DF6"/>
    <w:rsid w:val="00B85145"/>
    <w:rsid w:val="00B85789"/>
    <w:rsid w:val="00BA2375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4DE4"/>
    <w:rsid w:val="00D051F1"/>
    <w:rsid w:val="00D221C0"/>
    <w:rsid w:val="00D22BC9"/>
    <w:rsid w:val="00D311FD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53B4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C5C9F"/>
    <w:rsid w:val="00ED7244"/>
    <w:rsid w:val="00EE21BA"/>
    <w:rsid w:val="00EE5F12"/>
    <w:rsid w:val="00EE5FEB"/>
    <w:rsid w:val="00EF285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78D3"/>
  <w15:docId w15:val="{AD3C4F4B-7C27-4195-99C5-3A947DF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41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D311F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Пользователь Windows</cp:lastModifiedBy>
  <cp:revision>31</cp:revision>
  <cp:lastPrinted>2019-06-20T09:56:00Z</cp:lastPrinted>
  <dcterms:created xsi:type="dcterms:W3CDTF">2019-06-11T05:54:00Z</dcterms:created>
  <dcterms:modified xsi:type="dcterms:W3CDTF">2019-08-28T06:18:00Z</dcterms:modified>
</cp:coreProperties>
</file>