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7" w:rsidRDefault="00054A04" w:rsidP="00A33350">
      <w:pPr>
        <w:tabs>
          <w:tab w:val="left" w:pos="5700"/>
        </w:tabs>
        <w:spacing w:after="0" w:line="240" w:lineRule="exact"/>
        <w:ind w:left="482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64D" w:rsidRDefault="00A02B77" w:rsidP="00B2764D">
      <w:pPr>
        <w:pStyle w:val="a3"/>
        <w:spacing w:before="0" w:after="0"/>
        <w:rPr>
          <w:color w:val="auto"/>
          <w:sz w:val="32"/>
        </w:rPr>
      </w:pPr>
      <w:r>
        <w:rPr>
          <w:bCs/>
          <w:sz w:val="28"/>
          <w:szCs w:val="28"/>
        </w:rPr>
        <w:tab/>
      </w:r>
      <w:r w:rsidR="00B2764D">
        <w:rPr>
          <w:color w:val="auto"/>
          <w:sz w:val="32"/>
        </w:rPr>
        <w:t xml:space="preserve">СОВЕТ НАРОДНЫХ ДЕПУТАТОВ МУНИЦИПАЛЬНОГО ОБРАЗОВАНИЯ  КРАСНОСЕЛЬСКОЕ 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2764D" w:rsidRDefault="00B2764D" w:rsidP="00B2764D">
      <w:pPr>
        <w:rPr>
          <w:sz w:val="24"/>
        </w:rPr>
      </w:pPr>
    </w:p>
    <w:p w:rsidR="00B2764D" w:rsidRDefault="00B2764D" w:rsidP="00B2764D">
      <w:pPr>
        <w:rPr>
          <w:sz w:val="24"/>
          <w:szCs w:val="24"/>
        </w:rPr>
      </w:pPr>
      <w:r>
        <w:t xml:space="preserve">                                                 </w:t>
      </w:r>
    </w:p>
    <w:p w:rsidR="00B2764D" w:rsidRPr="00435EB4" w:rsidRDefault="00A02B77" w:rsidP="00B276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7E0F" w:rsidRPr="00413F8A" w:rsidRDefault="00413F8A" w:rsidP="0041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3F8A">
        <w:rPr>
          <w:rFonts w:ascii="Times New Roman" w:hAnsi="Times New Roman"/>
          <w:bCs/>
          <w:sz w:val="28"/>
          <w:szCs w:val="28"/>
        </w:rPr>
        <w:t>от 31.07.2019</w:t>
      </w:r>
      <w:r w:rsidR="00B2764D" w:rsidRPr="00413F8A">
        <w:rPr>
          <w:rFonts w:ascii="Times New Roman" w:hAnsi="Times New Roman"/>
          <w:bCs/>
          <w:sz w:val="28"/>
          <w:szCs w:val="28"/>
        </w:rPr>
        <w:t xml:space="preserve">            </w:t>
      </w:r>
      <w:r w:rsidRPr="00413F8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B2764D" w:rsidRPr="00413F8A">
        <w:rPr>
          <w:rFonts w:ascii="Times New Roman" w:hAnsi="Times New Roman"/>
          <w:bCs/>
          <w:sz w:val="28"/>
          <w:szCs w:val="28"/>
        </w:rPr>
        <w:t xml:space="preserve">                №</w:t>
      </w:r>
      <w:r w:rsidRPr="00413F8A">
        <w:rPr>
          <w:rFonts w:ascii="Times New Roman" w:hAnsi="Times New Roman"/>
          <w:bCs/>
          <w:sz w:val="28"/>
          <w:szCs w:val="28"/>
        </w:rPr>
        <w:t xml:space="preserve"> 28</w:t>
      </w:r>
    </w:p>
    <w:p w:rsidR="00413F8A" w:rsidRDefault="00413F8A" w:rsidP="0041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13F8A" w:rsidRPr="00435EB4" w:rsidRDefault="00413F8A" w:rsidP="0041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62AE1" w:rsidRPr="00462AE1" w:rsidRDefault="00462AE1" w:rsidP="00462AE1">
      <w:pPr>
        <w:pStyle w:val="1"/>
        <w:rPr>
          <w:b w:val="0"/>
          <w:i/>
        </w:rPr>
      </w:pPr>
      <w:r w:rsidRPr="00462AE1">
        <w:rPr>
          <w:b w:val="0"/>
          <w:i/>
        </w:rPr>
        <w:t>Утвердить Положение об участии</w:t>
      </w:r>
    </w:p>
    <w:p w:rsidR="00462AE1" w:rsidRPr="00462AE1" w:rsidRDefault="00462AE1" w:rsidP="00462AE1">
      <w:pPr>
        <w:pStyle w:val="1"/>
        <w:rPr>
          <w:b w:val="0"/>
          <w:i/>
        </w:rPr>
      </w:pPr>
      <w:r w:rsidRPr="00462AE1">
        <w:rPr>
          <w:b w:val="0"/>
          <w:i/>
        </w:rPr>
        <w:t xml:space="preserve"> в профилактике терроризма и экстремизма, </w:t>
      </w:r>
    </w:p>
    <w:p w:rsidR="00462AE1" w:rsidRPr="00462AE1" w:rsidRDefault="00462AE1" w:rsidP="00462AE1">
      <w:pPr>
        <w:pStyle w:val="1"/>
        <w:rPr>
          <w:b w:val="0"/>
          <w:i/>
        </w:rPr>
      </w:pPr>
      <w:r w:rsidRPr="00462AE1">
        <w:rPr>
          <w:b w:val="0"/>
          <w:i/>
        </w:rPr>
        <w:t xml:space="preserve">минимизации и (или) ликвидации </w:t>
      </w:r>
    </w:p>
    <w:p w:rsidR="00462AE1" w:rsidRPr="00462AE1" w:rsidRDefault="00462AE1" w:rsidP="00462AE1">
      <w:pPr>
        <w:pStyle w:val="1"/>
        <w:rPr>
          <w:b w:val="0"/>
          <w:i/>
        </w:rPr>
      </w:pPr>
      <w:r w:rsidRPr="00462AE1">
        <w:rPr>
          <w:b w:val="0"/>
          <w:i/>
        </w:rPr>
        <w:t xml:space="preserve">последствий проявлений терроризма </w:t>
      </w:r>
    </w:p>
    <w:p w:rsidR="00462AE1" w:rsidRPr="00462AE1" w:rsidRDefault="00462AE1" w:rsidP="00462AE1">
      <w:pPr>
        <w:pStyle w:val="1"/>
        <w:rPr>
          <w:b w:val="0"/>
          <w:i/>
        </w:rPr>
      </w:pPr>
      <w:r w:rsidRPr="00462AE1">
        <w:rPr>
          <w:b w:val="0"/>
          <w:i/>
        </w:rPr>
        <w:t>и экстремизма на территории</w:t>
      </w:r>
    </w:p>
    <w:p w:rsidR="00462AE1" w:rsidRPr="00462AE1" w:rsidRDefault="00462AE1" w:rsidP="00462AE1">
      <w:pPr>
        <w:pStyle w:val="1"/>
        <w:rPr>
          <w:i/>
        </w:rPr>
      </w:pPr>
      <w:r w:rsidRPr="00462AE1">
        <w:rPr>
          <w:b w:val="0"/>
          <w:i/>
        </w:rPr>
        <w:t xml:space="preserve"> муниципального образования Красносельское</w:t>
      </w:r>
    </w:p>
    <w:p w:rsidR="00462AE1" w:rsidRPr="00462AE1" w:rsidRDefault="00462AE1" w:rsidP="00462AE1">
      <w:pPr>
        <w:rPr>
          <w:i/>
          <w:lang w:eastAsia="ru-RU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</w:t>
      </w:r>
      <w:proofErr w:type="gramStart"/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Юрьев-Польского района, с учетом предложений прокуратуры Юрьев-Польского района Совет народных депутатов МО </w:t>
      </w:r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   </w:t>
      </w:r>
      <w:proofErr w:type="spellStart"/>
      <w:proofErr w:type="gram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AC7E0F" w:rsidRPr="00AC7E0F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AC7E0F" w:rsidRPr="00AC7E0F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вступает в силу 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и полежит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4D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C7E0F" w:rsidRPr="00B2764D" w:rsidRDefault="00B2764D" w:rsidP="00AC7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64D">
        <w:rPr>
          <w:rFonts w:ascii="Times New Roman" w:hAnsi="Times New Roman" w:cs="Times New Roman"/>
          <w:sz w:val="28"/>
          <w:szCs w:val="28"/>
        </w:rPr>
        <w:t xml:space="preserve">Красносельское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В.Н.Кузнецов</w:t>
      </w:r>
    </w:p>
    <w:p w:rsidR="00AC7E0F" w:rsidRPr="00B2764D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04" w:rsidRDefault="00054A04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A62AE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</w:t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МО </w:t>
      </w:r>
      <w:r w:rsidR="00D8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E0F" w:rsidRPr="00AC7E0F" w:rsidRDefault="002A62AE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«__»_______20___года №___ </w:t>
      </w:r>
    </w:p>
    <w:p w:rsidR="002A62AE" w:rsidRDefault="002A62AE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AE" w:rsidRDefault="002A62AE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CB7" w:rsidRDefault="009F4CB7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CB7" w:rsidRDefault="009F4CB7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D810D0" w:rsidRDefault="00AC7E0F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810D0" w:rsidRDefault="00AC7E0F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="00D8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КРАСНОСЕЛЬСКОЕ </w:t>
      </w:r>
      <w:r w:rsidR="00C1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D8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ЮРЬЕВ-ПОЛЬСКОГО РАЙОНА</w:t>
      </w:r>
    </w:p>
    <w:p w:rsidR="00D810D0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D0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AC7E0F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810D0" w:rsidRPr="00AC7E0F" w:rsidRDefault="00D810D0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F903CC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 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</w:t>
      </w:r>
      <w:proofErr w:type="gram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терроризму»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29.07.2017 №345)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и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(далее - профилактика терроризма и экстремизма). </w:t>
      </w:r>
    </w:p>
    <w:p w:rsidR="00AC7E0F" w:rsidRPr="00AC7E0F" w:rsidRDefault="00F903CC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Уполномоченным органом местного самоуправления муниципального образования </w:t>
      </w:r>
      <w:r w:rsidR="00EA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Юрьев-Польского района (далее по тексту «муниципальное образование»)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профилактике терроризма и экстремизма является администрация муниципального образования (далее – Администрация). </w:t>
      </w:r>
    </w:p>
    <w:p w:rsidR="00AC7E0F" w:rsidRPr="00AC7E0F" w:rsidRDefault="00F903CC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 </w:t>
      </w:r>
    </w:p>
    <w:p w:rsidR="00AC7E0F" w:rsidRDefault="00F903CC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 </w:t>
      </w:r>
    </w:p>
    <w:p w:rsidR="00215FA6" w:rsidRPr="00AC7E0F" w:rsidRDefault="00215FA6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AC7E0F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</w:t>
      </w:r>
    </w:p>
    <w:p w:rsidR="00D810D0" w:rsidRPr="00AC7E0F" w:rsidRDefault="00D810D0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участия в профилактике терроризма и экстремизма являются: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proofErr w:type="gram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образования, иных субъектов, осуществляющих свою деятельность на территории муниципального образования;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проявлений экстремизма и негативного отношения к лицам других национальностей и религиозных </w:t>
      </w:r>
      <w:proofErr w:type="spell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толерантности и межэтнической культуры в молодежной среде, профилактика агрессивного поведения. </w:t>
      </w:r>
    </w:p>
    <w:p w:rsidR="00D810D0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D810D0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достиж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целей, указанных в пункте 2.1.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необходимо решение следующих задач:</w:t>
      </w:r>
    </w:p>
    <w:p w:rsidR="002332FC" w:rsidRPr="00AC7E0F" w:rsidRDefault="002332FC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информирование населения муниципального образования по вопросам противодействия терроризму и экстремизму;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пропаганда толерантного поведения к людям других национальностей и религиозных </w:t>
      </w:r>
      <w:proofErr w:type="spell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 </w:t>
      </w:r>
    </w:p>
    <w:p w:rsid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 </w:t>
      </w:r>
    </w:p>
    <w:p w:rsidR="00FB4FB8" w:rsidRPr="00AC7E0F" w:rsidRDefault="00FB4FB8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D810D0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направления участия в профилактике терроризма и экстремизма на территории муниципального образования</w:t>
      </w:r>
    </w:p>
    <w:p w:rsidR="00D810D0" w:rsidRPr="00AC7E0F" w:rsidRDefault="00D810D0" w:rsidP="00D8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участия в профилактике терроризма и экстремизма являются: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образование, их традиций и этнических ценностей;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антитеррористической и </w:t>
      </w:r>
      <w:proofErr w:type="spellStart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образование;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разъяснительной работы с молодежью в форме бесед, семинаров; </w:t>
      </w:r>
    </w:p>
    <w:p w:rsidR="00AC7E0F" w:rsidRP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 </w:t>
      </w:r>
    </w:p>
    <w:p w:rsidR="00AC7E0F" w:rsidRDefault="00D810D0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 </w:t>
      </w:r>
    </w:p>
    <w:p w:rsidR="001C3CF2" w:rsidRPr="00AC7E0F" w:rsidRDefault="001C3CF2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1C3CF2" w:rsidP="001C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Компетенция Администрации при участии в профилактике терроризма и экстремизма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CB7" w:rsidRPr="00AC7E0F" w:rsidRDefault="009F4CB7" w:rsidP="001C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1C3CF2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обладает следующими полномочиями по участию в профилактике терроризма и экстремизма: </w:t>
      </w:r>
    </w:p>
    <w:p w:rsidR="00AC7E0F" w:rsidRPr="00AC7E0F" w:rsidRDefault="001C3CF2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 принимает муниципальные правовые акты по вопросам участия в профилактике терроризма и экстремизма; </w:t>
      </w:r>
    </w:p>
    <w:p w:rsidR="00AC7E0F" w:rsidRPr="00AC7E0F" w:rsidRDefault="001C3CF2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проявлений; </w:t>
      </w:r>
    </w:p>
    <w:p w:rsidR="00AC7E0F" w:rsidRPr="00AC7E0F" w:rsidRDefault="001C3CF2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в муниципальных образованиях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AC7E0F" w:rsidRPr="00AC7E0F" w:rsidRDefault="001C3CF2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Владимирской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 </w:t>
      </w:r>
    </w:p>
    <w:p w:rsidR="00AC7E0F" w:rsidRPr="00AC7E0F" w:rsidRDefault="001C3CF2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</w:p>
    <w:p w:rsidR="00AC7E0F" w:rsidRDefault="001C3CF2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 </w:t>
      </w:r>
    </w:p>
    <w:p w:rsidR="001C3CF2" w:rsidRPr="00AC7E0F" w:rsidRDefault="001C3CF2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1C3CF2" w:rsidP="001C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участия Администрации в профилактике терроризма и экстремизма</w:t>
      </w:r>
    </w:p>
    <w:p w:rsidR="001C3CF2" w:rsidRPr="00AC7E0F" w:rsidRDefault="001C3CF2" w:rsidP="001C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участия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на соответствующий финансовый год и плановый период.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8EF" w:rsidRDefault="00DE78EF"/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0F"/>
    <w:rsid w:val="00000DF0"/>
    <w:rsid w:val="000125B0"/>
    <w:rsid w:val="00012E96"/>
    <w:rsid w:val="00013872"/>
    <w:rsid w:val="00014183"/>
    <w:rsid w:val="00027014"/>
    <w:rsid w:val="00031BF7"/>
    <w:rsid w:val="0003421B"/>
    <w:rsid w:val="000512F4"/>
    <w:rsid w:val="00054A04"/>
    <w:rsid w:val="00054BC0"/>
    <w:rsid w:val="000569A5"/>
    <w:rsid w:val="00060C1D"/>
    <w:rsid w:val="00064210"/>
    <w:rsid w:val="00066E3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94824"/>
    <w:rsid w:val="001A3832"/>
    <w:rsid w:val="001A430F"/>
    <w:rsid w:val="001B069B"/>
    <w:rsid w:val="001B06B9"/>
    <w:rsid w:val="001B18DE"/>
    <w:rsid w:val="001C3CF2"/>
    <w:rsid w:val="001C675C"/>
    <w:rsid w:val="001E7F9B"/>
    <w:rsid w:val="0020129D"/>
    <w:rsid w:val="00206C2B"/>
    <w:rsid w:val="00210751"/>
    <w:rsid w:val="0021154D"/>
    <w:rsid w:val="0021273E"/>
    <w:rsid w:val="00215FA6"/>
    <w:rsid w:val="00230906"/>
    <w:rsid w:val="002317DC"/>
    <w:rsid w:val="002332F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DA"/>
    <w:rsid w:val="003121A4"/>
    <w:rsid w:val="00322219"/>
    <w:rsid w:val="00332F23"/>
    <w:rsid w:val="0033678F"/>
    <w:rsid w:val="00350B2B"/>
    <w:rsid w:val="00351B34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13F8A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2AE1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7074D"/>
    <w:rsid w:val="005771CD"/>
    <w:rsid w:val="00581638"/>
    <w:rsid w:val="00590BA6"/>
    <w:rsid w:val="0059694D"/>
    <w:rsid w:val="005D0880"/>
    <w:rsid w:val="005D374A"/>
    <w:rsid w:val="005E3135"/>
    <w:rsid w:val="005F3777"/>
    <w:rsid w:val="005F5BBA"/>
    <w:rsid w:val="00611C90"/>
    <w:rsid w:val="00613299"/>
    <w:rsid w:val="00614A77"/>
    <w:rsid w:val="00621BDB"/>
    <w:rsid w:val="00622084"/>
    <w:rsid w:val="00634DFC"/>
    <w:rsid w:val="0065279B"/>
    <w:rsid w:val="00655D62"/>
    <w:rsid w:val="00664048"/>
    <w:rsid w:val="00672478"/>
    <w:rsid w:val="00683F37"/>
    <w:rsid w:val="00685279"/>
    <w:rsid w:val="006929D8"/>
    <w:rsid w:val="006A080E"/>
    <w:rsid w:val="006A23D1"/>
    <w:rsid w:val="006A43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F5287"/>
    <w:rsid w:val="007F5E4F"/>
    <w:rsid w:val="007F749A"/>
    <w:rsid w:val="00802E00"/>
    <w:rsid w:val="00803205"/>
    <w:rsid w:val="0080544E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9F4CB7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33350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B11595"/>
    <w:rsid w:val="00B11E12"/>
    <w:rsid w:val="00B21A2B"/>
    <w:rsid w:val="00B23EF8"/>
    <w:rsid w:val="00B24C03"/>
    <w:rsid w:val="00B2764D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60DF"/>
    <w:rsid w:val="00B71805"/>
    <w:rsid w:val="00B72019"/>
    <w:rsid w:val="00B74600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2651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615"/>
    <w:rsid w:val="00D24BC8"/>
    <w:rsid w:val="00D61261"/>
    <w:rsid w:val="00D653CB"/>
    <w:rsid w:val="00D67D79"/>
    <w:rsid w:val="00D7060C"/>
    <w:rsid w:val="00D7504B"/>
    <w:rsid w:val="00D810D0"/>
    <w:rsid w:val="00D85F3B"/>
    <w:rsid w:val="00D861C0"/>
    <w:rsid w:val="00DA02C5"/>
    <w:rsid w:val="00DA4189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1F81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4C3F"/>
    <w:rsid w:val="00EF5B89"/>
    <w:rsid w:val="00EF5E76"/>
    <w:rsid w:val="00EF7596"/>
    <w:rsid w:val="00F012D8"/>
    <w:rsid w:val="00F12217"/>
    <w:rsid w:val="00F25C51"/>
    <w:rsid w:val="00F304BB"/>
    <w:rsid w:val="00F36D28"/>
    <w:rsid w:val="00F36FCA"/>
    <w:rsid w:val="00F41BBA"/>
    <w:rsid w:val="00F64752"/>
    <w:rsid w:val="00F66D51"/>
    <w:rsid w:val="00F70AFF"/>
    <w:rsid w:val="00F73208"/>
    <w:rsid w:val="00F902BC"/>
    <w:rsid w:val="00F903CC"/>
    <w:rsid w:val="00F9297E"/>
    <w:rsid w:val="00F936BA"/>
    <w:rsid w:val="00F966AC"/>
    <w:rsid w:val="00FA305E"/>
    <w:rsid w:val="00FA7F78"/>
    <w:rsid w:val="00FB1C4C"/>
    <w:rsid w:val="00FB425F"/>
    <w:rsid w:val="00FB4FB8"/>
    <w:rsid w:val="00FC0905"/>
    <w:rsid w:val="00FC18F1"/>
    <w:rsid w:val="00FC45A2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2764D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251-39E4-408D-BDFA-6C976E4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2019-06-24T14:37:00Z</cp:lastPrinted>
  <dcterms:created xsi:type="dcterms:W3CDTF">2019-06-24T09:37:00Z</dcterms:created>
  <dcterms:modified xsi:type="dcterms:W3CDTF">2019-08-01T05:43:00Z</dcterms:modified>
</cp:coreProperties>
</file>