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A" w:rsidRDefault="00D9657F" w:rsidP="00D9657F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АДМИНИСТРАЦИЯ</w:t>
      </w:r>
    </w:p>
    <w:p w:rsidR="00B74A9A" w:rsidRDefault="00D9657F" w:rsidP="00D9657F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МУНИЦИПАЛЬНОГО ОБРАЗОВАНИЯ КРАСНОСЕЛЬСКОЕ</w:t>
      </w:r>
    </w:p>
    <w:p w:rsidR="00D9657F" w:rsidRPr="000F1417" w:rsidRDefault="000F1417" w:rsidP="00D9657F">
      <w:pPr>
        <w:widowControl w:val="0"/>
        <w:tabs>
          <w:tab w:val="center" w:pos="74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0F1417">
        <w:rPr>
          <w:rFonts w:ascii="Times New Roman CYR" w:hAnsi="Times New Roman CYR" w:cs="Times New Roman CYR"/>
          <w:bCs/>
          <w:sz w:val="32"/>
          <w:szCs w:val="32"/>
        </w:rPr>
        <w:t>ЮРЬЕВ-ПОЛЬСКОГО РАЙОНА</w:t>
      </w:r>
    </w:p>
    <w:p w:rsidR="00D9657F" w:rsidRPr="000F1417" w:rsidRDefault="00D9657F" w:rsidP="00D9657F">
      <w:pPr>
        <w:widowControl w:val="0"/>
        <w:tabs>
          <w:tab w:val="center" w:pos="741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D9657F" w:rsidRDefault="00BE2EA9" w:rsidP="004249AE">
      <w:pPr>
        <w:widowControl w:val="0"/>
        <w:tabs>
          <w:tab w:val="center" w:pos="741"/>
        </w:tabs>
        <w:autoSpaceDE w:val="0"/>
        <w:autoSpaceDN w:val="0"/>
        <w:adjustRightInd w:val="0"/>
        <w:spacing w:after="216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A7E04" w:rsidRPr="00486139" w:rsidRDefault="00161AA4" w:rsidP="00EA5CD3">
      <w:pPr>
        <w:widowControl w:val="0"/>
        <w:tabs>
          <w:tab w:val="left" w:pos="7125"/>
        </w:tabs>
        <w:autoSpaceDE w:val="0"/>
        <w:autoSpaceDN w:val="0"/>
        <w:adjustRightInd w:val="0"/>
        <w:spacing w:after="120"/>
        <w:rPr>
          <w:rFonts w:cs="Times New Roman CYR"/>
        </w:rPr>
      </w:pPr>
      <w:r w:rsidRPr="00161AA4">
        <w:rPr>
          <w:rFonts w:ascii="Times New Roman CYR" w:hAnsi="Times New Roman CYR" w:cs="Times New Roman CYR"/>
          <w:noProof/>
          <w:sz w:val="28"/>
          <w:szCs w:val="28"/>
        </w:rPr>
        <w:pict>
          <v:line id="_x0000_s1031" style="position:absolute;z-index:251658240" from="350.55pt,16.3pt" to="381.9pt,16.3pt"/>
        </w:pict>
      </w:r>
      <w:r w:rsidRPr="00161AA4">
        <w:rPr>
          <w:rFonts w:ascii="Trebuchet MS" w:hAnsi="Trebuchet MS" w:cs="Times New Roman CYR"/>
          <w:noProof/>
          <w:color w:val="808080"/>
        </w:rPr>
        <w:pict>
          <v:line id="_x0000_s1028" style="position:absolute;z-index:251657216" from="-2.85pt,15.2pt" to="68.4pt,15.2pt"/>
        </w:pict>
      </w:r>
      <w:r w:rsidR="006F066B">
        <w:rPr>
          <w:rFonts w:ascii="Trebuchet MS" w:hAnsi="Trebuchet MS" w:cs="Times New Roman CYR"/>
          <w:color w:val="808080"/>
        </w:rPr>
        <w:t>07.03.2024</w:t>
      </w:r>
      <w:r w:rsidR="00661F4C">
        <w:rPr>
          <w:rFonts w:ascii="Trebuchet MS" w:hAnsi="Trebuchet MS" w:cs="Times New Roman CYR"/>
          <w:color w:val="808080"/>
        </w:rPr>
        <w:t xml:space="preserve">                                                                               </w:t>
      </w:r>
      <w:r w:rsidR="00EA5CD3">
        <w:rPr>
          <w:rFonts w:ascii="Times New Roman CYR" w:hAnsi="Times New Roman CYR" w:cs="Times New Roman CYR"/>
          <w:sz w:val="28"/>
          <w:szCs w:val="28"/>
        </w:rPr>
        <w:t>№</w:t>
      </w:r>
      <w:r w:rsidR="006F066B">
        <w:rPr>
          <w:rFonts w:ascii="Times New Roman CYR" w:hAnsi="Times New Roman CYR" w:cs="Times New Roman CYR"/>
          <w:sz w:val="28"/>
          <w:szCs w:val="28"/>
        </w:rPr>
        <w:t>59</w:t>
      </w:r>
    </w:p>
    <w:p w:rsidR="00EA5CD3" w:rsidRPr="00C87E60" w:rsidRDefault="006F6773" w:rsidP="006F6773">
      <w:pPr>
        <w:widowControl w:val="0"/>
        <w:tabs>
          <w:tab w:val="left" w:pos="712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C87E60">
        <w:rPr>
          <w:rFonts w:ascii="Times New Roman CYR" w:hAnsi="Times New Roman CYR" w:cs="Times New Roman CYR"/>
          <w:i/>
        </w:rPr>
        <w:t>О  мерах по обеспечению безопасности</w:t>
      </w:r>
    </w:p>
    <w:p w:rsidR="006F6773" w:rsidRPr="00C87E60" w:rsidRDefault="00B96488" w:rsidP="006F6773">
      <w:pPr>
        <w:widowControl w:val="0"/>
        <w:tabs>
          <w:tab w:val="left" w:pos="712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люд</w:t>
      </w:r>
      <w:r w:rsidR="006F6773" w:rsidRPr="00C87E60">
        <w:rPr>
          <w:rFonts w:ascii="Times New Roman CYR" w:hAnsi="Times New Roman CYR" w:cs="Times New Roman CYR"/>
          <w:i/>
        </w:rPr>
        <w:t>ей на водных объектах, охраны их</w:t>
      </w:r>
    </w:p>
    <w:p w:rsidR="006F6773" w:rsidRPr="00C87E60" w:rsidRDefault="006F6773" w:rsidP="006F6773">
      <w:pPr>
        <w:widowControl w:val="0"/>
        <w:tabs>
          <w:tab w:val="left" w:pos="712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C87E60">
        <w:rPr>
          <w:rFonts w:ascii="Times New Roman CYR" w:hAnsi="Times New Roman CYR" w:cs="Times New Roman CYR"/>
          <w:i/>
        </w:rPr>
        <w:t>жизни и здоровья  на территории</w:t>
      </w:r>
    </w:p>
    <w:p w:rsidR="006F6773" w:rsidRPr="00C87E60" w:rsidRDefault="006F6773" w:rsidP="006F6773">
      <w:pPr>
        <w:widowControl w:val="0"/>
        <w:tabs>
          <w:tab w:val="left" w:pos="712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C87E60">
        <w:rPr>
          <w:rFonts w:ascii="Times New Roman CYR" w:hAnsi="Times New Roman CYR" w:cs="Times New Roman CYR"/>
          <w:i/>
        </w:rPr>
        <w:t>муниципального образования Красносельское</w:t>
      </w:r>
    </w:p>
    <w:p w:rsidR="006F6773" w:rsidRDefault="006F6773" w:rsidP="006F6773">
      <w:pPr>
        <w:widowControl w:val="0"/>
        <w:tabs>
          <w:tab w:val="left" w:pos="712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color w:val="808080"/>
        </w:rPr>
      </w:pPr>
    </w:p>
    <w:p w:rsidR="006F6773" w:rsidRPr="00EA5CD3" w:rsidRDefault="006F6773" w:rsidP="00EA5CD3">
      <w:pPr>
        <w:widowControl w:val="0"/>
        <w:tabs>
          <w:tab w:val="left" w:pos="7125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i/>
          <w:color w:val="808080"/>
        </w:rPr>
      </w:pPr>
    </w:p>
    <w:p w:rsidR="0000170F" w:rsidRDefault="007B49AD" w:rsidP="0028647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</w:t>
      </w:r>
      <w:r w:rsidR="00B96488">
        <w:rPr>
          <w:sz w:val="28"/>
          <w:szCs w:val="28"/>
        </w:rPr>
        <w:t>спечения безопасности населения, п</w:t>
      </w:r>
      <w:r>
        <w:rPr>
          <w:sz w:val="28"/>
          <w:szCs w:val="28"/>
        </w:rPr>
        <w:t xml:space="preserve">редупреждения гибели людей в </w:t>
      </w:r>
      <w:r w:rsidR="0027744C">
        <w:rPr>
          <w:sz w:val="28"/>
          <w:szCs w:val="28"/>
        </w:rPr>
        <w:t>весенний</w:t>
      </w:r>
      <w:r>
        <w:rPr>
          <w:sz w:val="28"/>
          <w:szCs w:val="28"/>
        </w:rPr>
        <w:t xml:space="preserve"> период</w:t>
      </w:r>
      <w:r w:rsidR="0027744C">
        <w:rPr>
          <w:sz w:val="28"/>
          <w:szCs w:val="28"/>
        </w:rPr>
        <w:t>, в том числе в период таяния льда 202</w:t>
      </w:r>
      <w:r w:rsidR="00B95F9E">
        <w:rPr>
          <w:sz w:val="28"/>
          <w:szCs w:val="28"/>
        </w:rPr>
        <w:t>3</w:t>
      </w:r>
      <w:r w:rsidR="0027744C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предупреждения возможных чрезвычайных ситуаций на территории муниципального образования Красносельское</w:t>
      </w:r>
      <w:r w:rsidR="00793EA0">
        <w:rPr>
          <w:sz w:val="28"/>
          <w:szCs w:val="28"/>
        </w:rPr>
        <w:t>:</w:t>
      </w:r>
    </w:p>
    <w:p w:rsidR="00BE2EA9" w:rsidRDefault="0027744C" w:rsidP="0028647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89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таяния льда 202</w:t>
      </w:r>
      <w:r w:rsidR="006F06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661F4C">
        <w:rPr>
          <w:sz w:val="28"/>
          <w:szCs w:val="28"/>
        </w:rPr>
        <w:t xml:space="preserve"> </w:t>
      </w:r>
      <w:r w:rsidR="00B57104">
        <w:rPr>
          <w:sz w:val="28"/>
          <w:szCs w:val="28"/>
        </w:rPr>
        <w:t>у</w:t>
      </w:r>
      <w:r w:rsidR="00BE2EA9">
        <w:rPr>
          <w:sz w:val="28"/>
          <w:szCs w:val="28"/>
        </w:rPr>
        <w:t xml:space="preserve">становить места массового скопления людей на </w:t>
      </w:r>
      <w:proofErr w:type="gramStart"/>
      <w:r w:rsidR="00BE2EA9">
        <w:rPr>
          <w:sz w:val="28"/>
          <w:szCs w:val="28"/>
        </w:rPr>
        <w:t>водоемах</w:t>
      </w:r>
      <w:proofErr w:type="gramEnd"/>
      <w:r w:rsidR="00BE2EA9">
        <w:rPr>
          <w:sz w:val="28"/>
          <w:szCs w:val="28"/>
        </w:rPr>
        <w:t xml:space="preserve"> запрещенных для выезд</w:t>
      </w:r>
      <w:r w:rsidR="00286471">
        <w:rPr>
          <w:sz w:val="28"/>
          <w:szCs w:val="28"/>
        </w:rPr>
        <w:t>а-выхода на лед. (Приложение 1).</w:t>
      </w:r>
    </w:p>
    <w:p w:rsidR="00931D86" w:rsidRDefault="007B49AD" w:rsidP="0028647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896" w:hanging="357"/>
        <w:contextualSpacing w:val="0"/>
        <w:jc w:val="both"/>
        <w:rPr>
          <w:sz w:val="28"/>
          <w:szCs w:val="28"/>
        </w:rPr>
      </w:pPr>
      <w:proofErr w:type="gramStart"/>
      <w:r w:rsidRPr="004E19F8">
        <w:rPr>
          <w:sz w:val="28"/>
          <w:szCs w:val="28"/>
        </w:rPr>
        <w:t>Контроль за</w:t>
      </w:r>
      <w:proofErr w:type="gramEnd"/>
      <w:r w:rsidRPr="004E19F8">
        <w:rPr>
          <w:sz w:val="28"/>
          <w:szCs w:val="28"/>
        </w:rPr>
        <w:t xml:space="preserve"> выполнением настоящего </w:t>
      </w:r>
      <w:r w:rsidR="00286471">
        <w:rPr>
          <w:sz w:val="28"/>
          <w:szCs w:val="28"/>
        </w:rPr>
        <w:t>постановления оставляю за собой.</w:t>
      </w:r>
    </w:p>
    <w:p w:rsidR="00BE2EA9" w:rsidRPr="00931D86" w:rsidRDefault="00BE2EA9" w:rsidP="00931D8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</w:t>
      </w:r>
      <w:r w:rsidR="00B20244">
        <w:rPr>
          <w:sz w:val="28"/>
          <w:szCs w:val="28"/>
        </w:rPr>
        <w:t xml:space="preserve"> и размещению на официальном сайте администрации МО Красносельское</w:t>
      </w:r>
      <w:r>
        <w:rPr>
          <w:sz w:val="28"/>
          <w:szCs w:val="28"/>
        </w:rPr>
        <w:t>.</w:t>
      </w:r>
    </w:p>
    <w:p w:rsidR="000829EC" w:rsidRDefault="000829EC" w:rsidP="004B5D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29EC" w:rsidRDefault="000829EC" w:rsidP="004B5D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E04" w:rsidRDefault="000A7E04" w:rsidP="004B5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0E3" w:rsidRDefault="00DA0646" w:rsidP="004B5D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4B5D4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4B5D4A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61F4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С.Ю. Блинов</w:t>
      </w:r>
    </w:p>
    <w:p w:rsidR="000829EC" w:rsidRDefault="000829EC" w:rsidP="004B5D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11672" w:rsidRDefault="00611672" w:rsidP="004B5D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11672" w:rsidRDefault="00611672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B49AD" w:rsidRDefault="007B49AD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49AD" w:rsidRDefault="007B49AD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49AD" w:rsidRDefault="007B49AD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E2EA9" w:rsidRDefault="00BE2EA9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E2EA9" w:rsidRDefault="00BE2EA9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E2EA9" w:rsidRDefault="00BE2EA9" w:rsidP="006116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11672">
        <w:rPr>
          <w:rFonts w:ascii="Times New Roman CYR" w:hAnsi="Times New Roman CYR" w:cs="Times New Roman CYR"/>
        </w:rPr>
        <w:lastRenderedPageBreak/>
        <w:t>Приложение № 1</w:t>
      </w: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постановлению администрации </w:t>
      </w: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 Красносельское </w:t>
      </w:r>
    </w:p>
    <w:p w:rsidR="00B20244" w:rsidRDefault="00661F4C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="00B20244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r w:rsidR="006F066B">
        <w:rPr>
          <w:rFonts w:ascii="Times New Roman CYR" w:hAnsi="Times New Roman CYR" w:cs="Times New Roman CYR"/>
        </w:rPr>
        <w:t>07.03.2024</w:t>
      </w:r>
      <w:r w:rsidR="00286471" w:rsidRPr="00286471">
        <w:rPr>
          <w:rFonts w:ascii="Times New Roman CYR" w:hAnsi="Times New Roman CYR" w:cs="Times New Roman CYR"/>
        </w:rPr>
        <w:t>г.</w:t>
      </w:r>
      <w:r w:rsidR="00020074">
        <w:rPr>
          <w:rFonts w:ascii="Times New Roman CYR" w:hAnsi="Times New Roman CYR" w:cs="Times New Roman CYR"/>
        </w:rPr>
        <w:t xml:space="preserve">№ </w:t>
      </w:r>
      <w:r w:rsidR="006F066B">
        <w:rPr>
          <w:rFonts w:ascii="Times New Roman CYR" w:hAnsi="Times New Roman CYR" w:cs="Times New Roman CYR"/>
        </w:rPr>
        <w:t>59</w:t>
      </w: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20244" w:rsidRPr="00B57104" w:rsidRDefault="00B20244" w:rsidP="00B202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B57104">
        <w:rPr>
          <w:rFonts w:ascii="Times New Roman CYR" w:hAnsi="Times New Roman CYR" w:cs="Times New Roman CYR"/>
          <w:sz w:val="32"/>
          <w:szCs w:val="32"/>
        </w:rPr>
        <w:t>ПЕРЕЧЕНЬ</w:t>
      </w:r>
    </w:p>
    <w:p w:rsidR="00B20244" w:rsidRDefault="00B20244" w:rsidP="00B202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B57104">
        <w:rPr>
          <w:rFonts w:ascii="Times New Roman CYR" w:hAnsi="Times New Roman CYR" w:cs="Times New Roman CYR"/>
          <w:sz w:val="28"/>
          <w:szCs w:val="28"/>
        </w:rPr>
        <w:t>одоемов массового отдыха людей, где</w:t>
      </w:r>
      <w:r w:rsidRPr="00B57104">
        <w:rPr>
          <w:sz w:val="28"/>
          <w:szCs w:val="28"/>
        </w:rPr>
        <w:t xml:space="preserve"> запрещен выезд-выход на лед</w:t>
      </w:r>
      <w:r w:rsidR="0027744C">
        <w:rPr>
          <w:sz w:val="28"/>
          <w:szCs w:val="28"/>
        </w:rPr>
        <w:t xml:space="preserve"> в весенний период таяния льда</w:t>
      </w:r>
      <w:r w:rsidRPr="00B57104">
        <w:rPr>
          <w:sz w:val="28"/>
          <w:szCs w:val="28"/>
        </w:rPr>
        <w:t>.</w:t>
      </w:r>
    </w:p>
    <w:p w:rsidR="00B20244" w:rsidRDefault="00B20244" w:rsidP="00B202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3988"/>
        <w:gridCol w:w="4330"/>
      </w:tblGrid>
      <w:tr w:rsidR="00B20244" w:rsidRPr="00815E3E" w:rsidTr="00453D40">
        <w:tc>
          <w:tcPr>
            <w:tcW w:w="1590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 водоема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местонахождение водоема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Авдотьино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Беляницино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Березники 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водоем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Горки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Городище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д. Дроздово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Ильинское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Косинское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Красное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Кучки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Ополье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Подолец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Ратислово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Сосновый Бор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Хвойный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водоем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Шипилово</w:t>
            </w:r>
          </w:p>
        </w:tc>
      </w:tr>
      <w:tr w:rsidR="00B20244" w:rsidRPr="00815E3E" w:rsidTr="00453D40">
        <w:tc>
          <w:tcPr>
            <w:tcW w:w="1590" w:type="dxa"/>
          </w:tcPr>
          <w:p w:rsidR="00B20244" w:rsidRPr="008B4D1C" w:rsidRDefault="00B20244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5E3E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B20244" w:rsidRPr="00815E3E" w:rsidRDefault="00B20244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 Энтузиаст</w:t>
            </w:r>
          </w:p>
        </w:tc>
      </w:tr>
      <w:tr w:rsidR="0027744C" w:rsidRPr="00815E3E" w:rsidTr="00453D40">
        <w:tc>
          <w:tcPr>
            <w:tcW w:w="1590" w:type="dxa"/>
          </w:tcPr>
          <w:p w:rsidR="0027744C" w:rsidRPr="008B4D1C" w:rsidRDefault="0027744C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27744C" w:rsidRPr="00815E3E" w:rsidRDefault="0027744C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водоем</w:t>
            </w:r>
          </w:p>
        </w:tc>
        <w:tc>
          <w:tcPr>
            <w:tcW w:w="4444" w:type="dxa"/>
          </w:tcPr>
          <w:p w:rsidR="0027744C" w:rsidRDefault="0027744C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Шордога</w:t>
            </w:r>
          </w:p>
        </w:tc>
      </w:tr>
      <w:tr w:rsidR="0027744C" w:rsidRPr="00815E3E" w:rsidTr="00453D40">
        <w:tc>
          <w:tcPr>
            <w:tcW w:w="1590" w:type="dxa"/>
          </w:tcPr>
          <w:p w:rsidR="0027744C" w:rsidRPr="008B4D1C" w:rsidRDefault="0027744C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</w:tcPr>
          <w:p w:rsidR="0027744C" w:rsidRDefault="0027744C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27744C" w:rsidRDefault="0027744C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Сорогужино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Кумино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Карандышево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Малолучинское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Ненашевское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Сваино</w:t>
            </w:r>
            <w:proofErr w:type="spellEnd"/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Хорошовка</w:t>
            </w:r>
            <w:proofErr w:type="spellEnd"/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="00661F4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Черкасово</w:t>
            </w:r>
          </w:p>
        </w:tc>
      </w:tr>
      <w:tr w:rsidR="00396BCA" w:rsidRPr="00815E3E" w:rsidTr="00396BCA">
        <w:tc>
          <w:tcPr>
            <w:tcW w:w="1590" w:type="dxa"/>
          </w:tcPr>
          <w:p w:rsidR="00396BCA" w:rsidRPr="008B4D1C" w:rsidRDefault="00396BCA" w:rsidP="008B4D1C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396BCA" w:rsidRDefault="00396BCA" w:rsidP="00396BCA">
            <w:pPr>
              <w:jc w:val="center"/>
            </w:pPr>
            <w:r w:rsidRPr="008949E2">
              <w:rPr>
                <w:rFonts w:ascii="Times New Roman CYR" w:hAnsi="Times New Roman CYR" w:cs="Times New Roman CYR"/>
                <w:sz w:val="28"/>
                <w:szCs w:val="28"/>
              </w:rPr>
              <w:t>пруд</w:t>
            </w:r>
          </w:p>
        </w:tc>
        <w:tc>
          <w:tcPr>
            <w:tcW w:w="4444" w:type="dxa"/>
          </w:tcPr>
          <w:p w:rsidR="00396BCA" w:rsidRDefault="00396BCA" w:rsidP="00453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овое</w:t>
            </w:r>
          </w:p>
        </w:tc>
      </w:tr>
    </w:tbl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20244" w:rsidRDefault="00B20244" w:rsidP="00B202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829EC" w:rsidRDefault="000829EC" w:rsidP="00B202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0829EC" w:rsidSect="00286471">
      <w:pgSz w:w="11907" w:h="16840" w:code="9"/>
      <w:pgMar w:top="1134" w:right="567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C2F"/>
    <w:multiLevelType w:val="hybridMultilevel"/>
    <w:tmpl w:val="C90A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AB5"/>
    <w:multiLevelType w:val="hybridMultilevel"/>
    <w:tmpl w:val="1E6EDFBA"/>
    <w:lvl w:ilvl="0" w:tplc="ADB20AA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A03095"/>
    <w:multiLevelType w:val="hybridMultilevel"/>
    <w:tmpl w:val="132604D8"/>
    <w:lvl w:ilvl="0" w:tplc="DFDA6C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5C0CB0"/>
    <w:multiLevelType w:val="hybridMultilevel"/>
    <w:tmpl w:val="0A8603A0"/>
    <w:lvl w:ilvl="0" w:tplc="4C80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A5B1E">
      <w:numFmt w:val="none"/>
      <w:lvlText w:val=""/>
      <w:lvlJc w:val="left"/>
      <w:pPr>
        <w:tabs>
          <w:tab w:val="num" w:pos="360"/>
        </w:tabs>
      </w:pPr>
    </w:lvl>
    <w:lvl w:ilvl="2" w:tplc="DFFC8A9E">
      <w:numFmt w:val="none"/>
      <w:lvlText w:val=""/>
      <w:lvlJc w:val="left"/>
      <w:pPr>
        <w:tabs>
          <w:tab w:val="num" w:pos="360"/>
        </w:tabs>
      </w:pPr>
    </w:lvl>
    <w:lvl w:ilvl="3" w:tplc="5E0678B6">
      <w:numFmt w:val="none"/>
      <w:lvlText w:val=""/>
      <w:lvlJc w:val="left"/>
      <w:pPr>
        <w:tabs>
          <w:tab w:val="num" w:pos="360"/>
        </w:tabs>
      </w:pPr>
    </w:lvl>
    <w:lvl w:ilvl="4" w:tplc="6B52C03E">
      <w:numFmt w:val="none"/>
      <w:lvlText w:val=""/>
      <w:lvlJc w:val="left"/>
      <w:pPr>
        <w:tabs>
          <w:tab w:val="num" w:pos="360"/>
        </w:tabs>
      </w:pPr>
    </w:lvl>
    <w:lvl w:ilvl="5" w:tplc="9140F0FC">
      <w:numFmt w:val="none"/>
      <w:lvlText w:val=""/>
      <w:lvlJc w:val="left"/>
      <w:pPr>
        <w:tabs>
          <w:tab w:val="num" w:pos="360"/>
        </w:tabs>
      </w:pPr>
    </w:lvl>
    <w:lvl w:ilvl="6" w:tplc="8396B8CC">
      <w:numFmt w:val="none"/>
      <w:lvlText w:val=""/>
      <w:lvlJc w:val="left"/>
      <w:pPr>
        <w:tabs>
          <w:tab w:val="num" w:pos="360"/>
        </w:tabs>
      </w:pPr>
    </w:lvl>
    <w:lvl w:ilvl="7" w:tplc="1F70815C">
      <w:numFmt w:val="none"/>
      <w:lvlText w:val=""/>
      <w:lvlJc w:val="left"/>
      <w:pPr>
        <w:tabs>
          <w:tab w:val="num" w:pos="360"/>
        </w:tabs>
      </w:pPr>
    </w:lvl>
    <w:lvl w:ilvl="8" w:tplc="14124E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CA3EFA"/>
    <w:multiLevelType w:val="hybridMultilevel"/>
    <w:tmpl w:val="34F4E9E2"/>
    <w:lvl w:ilvl="0" w:tplc="02B41A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4B5D4A"/>
    <w:rsid w:val="0000170F"/>
    <w:rsid w:val="00020074"/>
    <w:rsid w:val="00023753"/>
    <w:rsid w:val="00024118"/>
    <w:rsid w:val="00056173"/>
    <w:rsid w:val="00056271"/>
    <w:rsid w:val="00066F5B"/>
    <w:rsid w:val="00080701"/>
    <w:rsid w:val="000829EC"/>
    <w:rsid w:val="000A4BB0"/>
    <w:rsid w:val="000A7E04"/>
    <w:rsid w:val="000D6DE9"/>
    <w:rsid w:val="000F1417"/>
    <w:rsid w:val="001068CB"/>
    <w:rsid w:val="001115DD"/>
    <w:rsid w:val="00125517"/>
    <w:rsid w:val="00161AA4"/>
    <w:rsid w:val="00166F38"/>
    <w:rsid w:val="00177595"/>
    <w:rsid w:val="001A5132"/>
    <w:rsid w:val="001C083C"/>
    <w:rsid w:val="001C4EF8"/>
    <w:rsid w:val="001D0026"/>
    <w:rsid w:val="001D56D9"/>
    <w:rsid w:val="00200100"/>
    <w:rsid w:val="00220486"/>
    <w:rsid w:val="0025548D"/>
    <w:rsid w:val="00276C8C"/>
    <w:rsid w:val="0027744C"/>
    <w:rsid w:val="00286471"/>
    <w:rsid w:val="002A65D0"/>
    <w:rsid w:val="002C0F7F"/>
    <w:rsid w:val="002C1409"/>
    <w:rsid w:val="002D154A"/>
    <w:rsid w:val="002F5F22"/>
    <w:rsid w:val="002F79FD"/>
    <w:rsid w:val="00311D39"/>
    <w:rsid w:val="00351A51"/>
    <w:rsid w:val="00353E66"/>
    <w:rsid w:val="003617F2"/>
    <w:rsid w:val="00396BCA"/>
    <w:rsid w:val="003C5593"/>
    <w:rsid w:val="003E44EE"/>
    <w:rsid w:val="004249AE"/>
    <w:rsid w:val="004440E3"/>
    <w:rsid w:val="00445905"/>
    <w:rsid w:val="00446E99"/>
    <w:rsid w:val="00477E86"/>
    <w:rsid w:val="00486139"/>
    <w:rsid w:val="004B5D4A"/>
    <w:rsid w:val="004D00B5"/>
    <w:rsid w:val="004E19F8"/>
    <w:rsid w:val="00510668"/>
    <w:rsid w:val="00512076"/>
    <w:rsid w:val="0054192D"/>
    <w:rsid w:val="00555118"/>
    <w:rsid w:val="005655CF"/>
    <w:rsid w:val="005E2A33"/>
    <w:rsid w:val="005E563A"/>
    <w:rsid w:val="006073E4"/>
    <w:rsid w:val="00611672"/>
    <w:rsid w:val="006412DC"/>
    <w:rsid w:val="00661F4C"/>
    <w:rsid w:val="00692C97"/>
    <w:rsid w:val="00692CC9"/>
    <w:rsid w:val="00693F9C"/>
    <w:rsid w:val="006F066B"/>
    <w:rsid w:val="006F6773"/>
    <w:rsid w:val="006F6815"/>
    <w:rsid w:val="007441C1"/>
    <w:rsid w:val="0075459A"/>
    <w:rsid w:val="007856B6"/>
    <w:rsid w:val="007920F6"/>
    <w:rsid w:val="00793EA0"/>
    <w:rsid w:val="007945A2"/>
    <w:rsid w:val="007B49AD"/>
    <w:rsid w:val="007E0A5C"/>
    <w:rsid w:val="007E16F0"/>
    <w:rsid w:val="00800CD0"/>
    <w:rsid w:val="00801FC1"/>
    <w:rsid w:val="00802424"/>
    <w:rsid w:val="0081128D"/>
    <w:rsid w:val="00813112"/>
    <w:rsid w:val="00814B48"/>
    <w:rsid w:val="00815E3E"/>
    <w:rsid w:val="00843F93"/>
    <w:rsid w:val="00870C70"/>
    <w:rsid w:val="008A3934"/>
    <w:rsid w:val="008A3F0A"/>
    <w:rsid w:val="008A5838"/>
    <w:rsid w:val="008A77B3"/>
    <w:rsid w:val="008B4D1C"/>
    <w:rsid w:val="008D2892"/>
    <w:rsid w:val="008E1051"/>
    <w:rsid w:val="008E60B7"/>
    <w:rsid w:val="009011DF"/>
    <w:rsid w:val="00910D74"/>
    <w:rsid w:val="00925AB6"/>
    <w:rsid w:val="00931D86"/>
    <w:rsid w:val="00950C93"/>
    <w:rsid w:val="00955175"/>
    <w:rsid w:val="009A6262"/>
    <w:rsid w:val="009B040C"/>
    <w:rsid w:val="009B210B"/>
    <w:rsid w:val="009C11C8"/>
    <w:rsid w:val="009D13AA"/>
    <w:rsid w:val="00A0429B"/>
    <w:rsid w:val="00A2262D"/>
    <w:rsid w:val="00A77EE4"/>
    <w:rsid w:val="00A91757"/>
    <w:rsid w:val="00A95CE0"/>
    <w:rsid w:val="00AD5DAE"/>
    <w:rsid w:val="00B0520C"/>
    <w:rsid w:val="00B10B5E"/>
    <w:rsid w:val="00B20244"/>
    <w:rsid w:val="00B4687D"/>
    <w:rsid w:val="00B57104"/>
    <w:rsid w:val="00B728B4"/>
    <w:rsid w:val="00B74A9A"/>
    <w:rsid w:val="00B86335"/>
    <w:rsid w:val="00B86D7B"/>
    <w:rsid w:val="00B90838"/>
    <w:rsid w:val="00B95F9E"/>
    <w:rsid w:val="00B96488"/>
    <w:rsid w:val="00BB6A3E"/>
    <w:rsid w:val="00BE2EA9"/>
    <w:rsid w:val="00C0088E"/>
    <w:rsid w:val="00C34BEA"/>
    <w:rsid w:val="00C65492"/>
    <w:rsid w:val="00C87E60"/>
    <w:rsid w:val="00CF63EB"/>
    <w:rsid w:val="00D1313F"/>
    <w:rsid w:val="00D139FE"/>
    <w:rsid w:val="00D4163D"/>
    <w:rsid w:val="00D85352"/>
    <w:rsid w:val="00D9657F"/>
    <w:rsid w:val="00DA0646"/>
    <w:rsid w:val="00DD71A4"/>
    <w:rsid w:val="00E07464"/>
    <w:rsid w:val="00E33392"/>
    <w:rsid w:val="00E625B0"/>
    <w:rsid w:val="00E92A6B"/>
    <w:rsid w:val="00EA5CD3"/>
    <w:rsid w:val="00EB1ADF"/>
    <w:rsid w:val="00EB311B"/>
    <w:rsid w:val="00EE7F65"/>
    <w:rsid w:val="00EF2494"/>
    <w:rsid w:val="00F42703"/>
    <w:rsid w:val="00F42C0D"/>
    <w:rsid w:val="00F5624B"/>
    <w:rsid w:val="00F65A39"/>
    <w:rsid w:val="00F73E8B"/>
    <w:rsid w:val="00F908E5"/>
    <w:rsid w:val="00F9212C"/>
    <w:rsid w:val="00FB7BFC"/>
    <w:rsid w:val="00FC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48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2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1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8</cp:revision>
  <cp:lastPrinted>2017-11-03T10:03:00Z</cp:lastPrinted>
  <dcterms:created xsi:type="dcterms:W3CDTF">2023-03-01T06:26:00Z</dcterms:created>
  <dcterms:modified xsi:type="dcterms:W3CDTF">2024-04-08T12:41:00Z</dcterms:modified>
</cp:coreProperties>
</file>