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BD" w:rsidRDefault="007C2EBD" w:rsidP="007C2EBD">
      <w:pPr>
        <w:pStyle w:val="a3"/>
        <w:spacing w:before="0" w:after="0"/>
        <w:rPr>
          <w:color w:val="auto"/>
          <w:sz w:val="32"/>
        </w:rPr>
      </w:pPr>
      <w:r>
        <w:rPr>
          <w:color w:val="auto"/>
          <w:sz w:val="32"/>
        </w:rPr>
        <w:t xml:space="preserve">СОВЕТ НАРОДНЫХ ДЕПУТАТОВ МУНИЦИПАЛЬНОГО ОБРАЗОВАНИЯ  КРАСНОСЕЛЬСКОЕ </w:t>
      </w:r>
    </w:p>
    <w:p w:rsidR="007C2EBD" w:rsidRDefault="007C2EBD" w:rsidP="007C2EBD">
      <w:pPr>
        <w:pStyle w:val="a3"/>
        <w:spacing w:before="0" w:after="0"/>
        <w:rPr>
          <w:color w:val="auto"/>
          <w:sz w:val="32"/>
        </w:rPr>
      </w:pPr>
      <w:r>
        <w:rPr>
          <w:color w:val="auto"/>
          <w:sz w:val="32"/>
        </w:rPr>
        <w:t xml:space="preserve"> ЮРЬЕВ-ПОЛЬСКОГО РАЙОНА</w:t>
      </w:r>
    </w:p>
    <w:p w:rsidR="007C2EBD" w:rsidRDefault="007C2EBD" w:rsidP="007C2EBD">
      <w:pPr>
        <w:pStyle w:val="a3"/>
        <w:spacing w:before="0" w:after="0"/>
        <w:rPr>
          <w:color w:val="auto"/>
          <w:sz w:val="32"/>
        </w:rPr>
      </w:pPr>
      <w:r>
        <w:rPr>
          <w:color w:val="auto"/>
          <w:sz w:val="32"/>
        </w:rPr>
        <w:t>РЕШЕНИЕ</w:t>
      </w:r>
    </w:p>
    <w:p w:rsidR="007C2EBD" w:rsidRDefault="007C2EBD" w:rsidP="001F1915">
      <w:pPr>
        <w:pStyle w:val="a4"/>
        <w:jc w:val="left"/>
        <w:rPr>
          <w:sz w:val="24"/>
        </w:rPr>
      </w:pPr>
    </w:p>
    <w:p w:rsidR="009A4ABE" w:rsidRDefault="009A4ABE" w:rsidP="001F1915">
      <w:pPr>
        <w:pStyle w:val="a4"/>
        <w:jc w:val="left"/>
        <w:rPr>
          <w:sz w:val="24"/>
        </w:rPr>
      </w:pPr>
    </w:p>
    <w:p w:rsidR="009A4ABE" w:rsidRDefault="009A4ABE" w:rsidP="001F1915">
      <w:pPr>
        <w:pStyle w:val="a4"/>
        <w:jc w:val="left"/>
        <w:rPr>
          <w:sz w:val="24"/>
        </w:rPr>
      </w:pPr>
    </w:p>
    <w:p w:rsidR="009A4ABE" w:rsidRDefault="009A4ABE" w:rsidP="001F1915">
      <w:pPr>
        <w:pStyle w:val="a4"/>
        <w:jc w:val="left"/>
        <w:rPr>
          <w:sz w:val="24"/>
        </w:rPr>
      </w:pPr>
    </w:p>
    <w:p w:rsidR="009A4ABE" w:rsidRDefault="009A4ABE" w:rsidP="001F1915">
      <w:pPr>
        <w:pStyle w:val="a4"/>
        <w:jc w:val="left"/>
        <w:rPr>
          <w:sz w:val="24"/>
        </w:rPr>
      </w:pPr>
    </w:p>
    <w:p w:rsidR="009A4ABE" w:rsidRDefault="009A4ABE" w:rsidP="001F1915">
      <w:pPr>
        <w:pStyle w:val="a4"/>
        <w:jc w:val="left"/>
        <w:rPr>
          <w:sz w:val="24"/>
        </w:rPr>
      </w:pPr>
    </w:p>
    <w:p w:rsidR="007C2EBD" w:rsidRDefault="006951C1" w:rsidP="001F1915">
      <w:pPr>
        <w:pStyle w:val="a4"/>
        <w:jc w:val="left"/>
        <w:rPr>
          <w:sz w:val="24"/>
        </w:rPr>
      </w:pPr>
      <w:r>
        <w:rPr>
          <w:sz w:val="24"/>
          <w:u w:val="single"/>
        </w:rPr>
        <w:t>___</w:t>
      </w:r>
      <w:r w:rsidR="00906C6B">
        <w:rPr>
          <w:sz w:val="24"/>
          <w:u w:val="single"/>
        </w:rPr>
        <w:t>29.04.2013</w:t>
      </w:r>
      <w:r>
        <w:rPr>
          <w:sz w:val="24"/>
          <w:u w:val="single"/>
        </w:rPr>
        <w:t>______________</w:t>
      </w:r>
      <w:r w:rsidR="009A4ABE">
        <w:rPr>
          <w:sz w:val="24"/>
        </w:rPr>
        <w:t xml:space="preserve">                                                        </w:t>
      </w:r>
      <w:r w:rsidR="00906C6B">
        <w:rPr>
          <w:sz w:val="24"/>
        </w:rPr>
        <w:t xml:space="preserve">                        </w:t>
      </w:r>
      <w:r w:rsidR="009A4ABE">
        <w:rPr>
          <w:sz w:val="24"/>
        </w:rPr>
        <w:t xml:space="preserve">     № </w:t>
      </w:r>
      <w:r w:rsidR="009A4ABE" w:rsidRPr="00F171CD">
        <w:rPr>
          <w:sz w:val="24"/>
          <w:u w:val="single"/>
        </w:rPr>
        <w:t>_</w:t>
      </w:r>
      <w:r>
        <w:rPr>
          <w:sz w:val="24"/>
          <w:u w:val="single"/>
        </w:rPr>
        <w:t>__</w:t>
      </w:r>
      <w:r w:rsidR="00906C6B">
        <w:rPr>
          <w:sz w:val="24"/>
          <w:u w:val="single"/>
        </w:rPr>
        <w:t>12</w:t>
      </w:r>
      <w:r>
        <w:rPr>
          <w:sz w:val="24"/>
          <w:u w:val="single"/>
        </w:rPr>
        <w:t>_</w:t>
      </w:r>
      <w:r w:rsidR="009A4ABE">
        <w:rPr>
          <w:sz w:val="24"/>
        </w:rPr>
        <w:t xml:space="preserve">_  </w:t>
      </w:r>
    </w:p>
    <w:p w:rsidR="006951C1" w:rsidRDefault="006951C1" w:rsidP="00631AA1">
      <w:pPr>
        <w:rPr>
          <w:i/>
        </w:rPr>
      </w:pPr>
      <w:r>
        <w:rPr>
          <w:i/>
        </w:rPr>
        <w:t xml:space="preserve">О внесении изменений в решение Совета народных </w:t>
      </w:r>
    </w:p>
    <w:p w:rsidR="006951C1" w:rsidRDefault="006951C1" w:rsidP="00631AA1">
      <w:pPr>
        <w:rPr>
          <w:i/>
        </w:rPr>
      </w:pPr>
      <w:r>
        <w:rPr>
          <w:i/>
        </w:rPr>
        <w:t xml:space="preserve">депутатов муниципального образования </w:t>
      </w:r>
    </w:p>
    <w:p w:rsidR="006951C1" w:rsidRDefault="006951C1" w:rsidP="00631AA1">
      <w:pPr>
        <w:rPr>
          <w:i/>
        </w:rPr>
      </w:pPr>
      <w:r>
        <w:rPr>
          <w:i/>
        </w:rPr>
        <w:t xml:space="preserve">Красносельское Юрьев-Польского района </w:t>
      </w:r>
    </w:p>
    <w:p w:rsidR="006951C1" w:rsidRDefault="006951C1" w:rsidP="00631AA1">
      <w:pPr>
        <w:rPr>
          <w:i/>
        </w:rPr>
      </w:pPr>
      <w:r>
        <w:rPr>
          <w:i/>
        </w:rPr>
        <w:t xml:space="preserve">от 25.06.2012 № 24 </w:t>
      </w:r>
      <w:r w:rsidR="00631AA1">
        <w:rPr>
          <w:i/>
        </w:rPr>
        <w:t xml:space="preserve">«Об утверждении программы </w:t>
      </w:r>
    </w:p>
    <w:p w:rsidR="006951C1" w:rsidRDefault="00631AA1" w:rsidP="00631AA1">
      <w:pPr>
        <w:rPr>
          <w:i/>
        </w:rPr>
      </w:pPr>
      <w:r>
        <w:rPr>
          <w:i/>
        </w:rPr>
        <w:t>комплексного</w:t>
      </w:r>
      <w:r w:rsidR="006951C1">
        <w:rPr>
          <w:i/>
        </w:rPr>
        <w:t xml:space="preserve"> </w:t>
      </w:r>
      <w:r>
        <w:rPr>
          <w:i/>
        </w:rPr>
        <w:t xml:space="preserve">развития систем коммунальной </w:t>
      </w:r>
    </w:p>
    <w:p w:rsidR="006951C1" w:rsidRDefault="00631AA1" w:rsidP="00631AA1">
      <w:pPr>
        <w:rPr>
          <w:i/>
        </w:rPr>
      </w:pPr>
      <w:r>
        <w:rPr>
          <w:i/>
        </w:rPr>
        <w:t>инфраструктуры</w:t>
      </w:r>
      <w:r w:rsidR="006951C1">
        <w:rPr>
          <w:i/>
        </w:rPr>
        <w:t xml:space="preserve"> </w:t>
      </w:r>
      <w:r>
        <w:rPr>
          <w:i/>
        </w:rPr>
        <w:t xml:space="preserve">муниципального образования  </w:t>
      </w:r>
    </w:p>
    <w:p w:rsidR="006951C1" w:rsidRDefault="00631AA1" w:rsidP="00631AA1">
      <w:pPr>
        <w:rPr>
          <w:i/>
        </w:rPr>
      </w:pPr>
      <w:r>
        <w:rPr>
          <w:i/>
        </w:rPr>
        <w:t xml:space="preserve">Красносельское Юрьев-Польского района </w:t>
      </w:r>
    </w:p>
    <w:p w:rsidR="006951C1" w:rsidRDefault="00631AA1" w:rsidP="00631AA1">
      <w:pPr>
        <w:rPr>
          <w:i/>
        </w:rPr>
      </w:pPr>
      <w:r>
        <w:rPr>
          <w:i/>
        </w:rPr>
        <w:t>Владимирской области</w:t>
      </w:r>
      <w:r w:rsidR="006951C1">
        <w:rPr>
          <w:i/>
        </w:rPr>
        <w:t xml:space="preserve"> </w:t>
      </w:r>
      <w:r>
        <w:rPr>
          <w:i/>
        </w:rPr>
        <w:t>на 2013-</w:t>
      </w:r>
      <w:smartTag w:uri="urn:schemas-microsoft-com:office:smarttags" w:element="metricconverter">
        <w:smartTagPr>
          <w:attr w:name="ProductID" w:val="2017 г"/>
        </w:smartTagPr>
        <w:r>
          <w:rPr>
            <w:i/>
          </w:rPr>
          <w:t>2017 г</w:t>
        </w:r>
      </w:smartTag>
      <w:r>
        <w:rPr>
          <w:i/>
        </w:rPr>
        <w:t xml:space="preserve">.г. и на </w:t>
      </w:r>
    </w:p>
    <w:p w:rsidR="00631AA1" w:rsidRDefault="00631AA1" w:rsidP="00631AA1">
      <w:pPr>
        <w:rPr>
          <w:i/>
        </w:rPr>
      </w:pPr>
      <w:r>
        <w:rPr>
          <w:i/>
        </w:rPr>
        <w:t xml:space="preserve">период до </w:t>
      </w:r>
      <w:smartTag w:uri="urn:schemas-microsoft-com:office:smarttags" w:element="metricconverter">
        <w:smartTagPr>
          <w:attr w:name="ProductID" w:val="2027 г"/>
        </w:smartTagPr>
        <w:r>
          <w:rPr>
            <w:i/>
          </w:rPr>
          <w:t>2027 г</w:t>
        </w:r>
      </w:smartTag>
      <w:r>
        <w:rPr>
          <w:i/>
        </w:rPr>
        <w:t>.»</w:t>
      </w:r>
    </w:p>
    <w:p w:rsidR="001F1915" w:rsidRDefault="001F1915" w:rsidP="001F1915">
      <w:pPr>
        <w:pStyle w:val="a4"/>
        <w:jc w:val="left"/>
        <w:rPr>
          <w:i/>
          <w:sz w:val="24"/>
        </w:rPr>
      </w:pPr>
    </w:p>
    <w:p w:rsidR="001F1915" w:rsidRDefault="001F1915" w:rsidP="001F1915">
      <w:pPr>
        <w:pStyle w:val="a4"/>
        <w:jc w:val="left"/>
        <w:rPr>
          <w:i/>
          <w:sz w:val="24"/>
        </w:rPr>
      </w:pPr>
    </w:p>
    <w:p w:rsidR="001F1915" w:rsidRPr="001F1915" w:rsidRDefault="001F1915" w:rsidP="001F1915">
      <w:pPr>
        <w:pStyle w:val="a4"/>
        <w:rPr>
          <w:szCs w:val="28"/>
        </w:rPr>
      </w:pPr>
      <w:r w:rsidRPr="001F1915">
        <w:rPr>
          <w:szCs w:val="28"/>
        </w:rPr>
        <w:t xml:space="preserve">      </w:t>
      </w:r>
      <w:r w:rsidR="006951C1">
        <w:rPr>
          <w:szCs w:val="28"/>
        </w:rPr>
        <w:t xml:space="preserve">     </w:t>
      </w:r>
      <w:r w:rsidR="00631AA1">
        <w:t xml:space="preserve">В целях </w:t>
      </w:r>
      <w:r w:rsidR="006951C1">
        <w:t xml:space="preserve">приведения в соответствие с законодательством нормативно-правовых актов муниципального образования Красносельское Юрьев-Польского района, в целях </w:t>
      </w:r>
      <w:r w:rsidR="00631AA1">
        <w:t>реализации Федерального закона о</w:t>
      </w:r>
      <w:r w:rsidR="006951C1">
        <w:t>т 30.12.2004 года № 210-ФЗ «</w:t>
      </w:r>
      <w:r w:rsidR="00631AA1">
        <w:t>Об основах регулирования тарифов организаций коммунального комплекса», обеспечения нормальной жизнедеятельности населения на территории  муниципального образования Красносельское</w:t>
      </w:r>
      <w:r w:rsidR="00631AA1">
        <w:rPr>
          <w:szCs w:val="28"/>
        </w:rPr>
        <w:t xml:space="preserve">, </w:t>
      </w:r>
      <w:r w:rsidRPr="001F1915">
        <w:rPr>
          <w:szCs w:val="28"/>
        </w:rPr>
        <w:t xml:space="preserve">Совет народных депутатов муниципального образования </w:t>
      </w:r>
      <w:r w:rsidR="00B8796B">
        <w:rPr>
          <w:szCs w:val="28"/>
        </w:rPr>
        <w:t xml:space="preserve"> Красносельское</w:t>
      </w:r>
      <w:r w:rsidR="00234AF7">
        <w:rPr>
          <w:szCs w:val="28"/>
        </w:rPr>
        <w:t>,</w:t>
      </w:r>
      <w:r w:rsidRPr="001F1915">
        <w:rPr>
          <w:szCs w:val="28"/>
        </w:rPr>
        <w:t xml:space="preserve"> </w:t>
      </w:r>
      <w:r w:rsidR="006951C1">
        <w:rPr>
          <w:szCs w:val="28"/>
        </w:rPr>
        <w:t xml:space="preserve">  </w:t>
      </w:r>
      <w:r w:rsidRPr="001F1915">
        <w:rPr>
          <w:szCs w:val="28"/>
        </w:rPr>
        <w:t xml:space="preserve"> </w:t>
      </w:r>
      <w:r w:rsidR="00234AF7">
        <w:rPr>
          <w:szCs w:val="28"/>
        </w:rPr>
        <w:t>р е ш и л :</w:t>
      </w:r>
    </w:p>
    <w:p w:rsidR="001F1915" w:rsidRDefault="006951C1" w:rsidP="006951C1">
      <w:pPr>
        <w:pStyle w:val="a4"/>
        <w:ind w:firstLine="567"/>
        <w:rPr>
          <w:szCs w:val="28"/>
        </w:rPr>
      </w:pPr>
      <w:r>
        <w:rPr>
          <w:szCs w:val="28"/>
        </w:rPr>
        <w:t xml:space="preserve">  </w:t>
      </w:r>
      <w:r w:rsidR="00234AF7">
        <w:rPr>
          <w:szCs w:val="28"/>
        </w:rPr>
        <w:t>1.</w:t>
      </w:r>
      <w:r>
        <w:rPr>
          <w:szCs w:val="28"/>
        </w:rPr>
        <w:t xml:space="preserve"> В решение Совета народных депутатов МО Красносельское </w:t>
      </w:r>
      <w:r w:rsidRPr="006951C1">
        <w:t>от 25.06.2012 № 24</w:t>
      </w:r>
      <w:r>
        <w:rPr>
          <w:i/>
        </w:rPr>
        <w:t xml:space="preserve"> </w:t>
      </w:r>
      <w:r>
        <w:t xml:space="preserve"> </w:t>
      </w:r>
      <w:r>
        <w:rPr>
          <w:szCs w:val="28"/>
        </w:rPr>
        <w:t>«Об утверждении</w:t>
      </w:r>
      <w:r w:rsidR="00631AA1">
        <w:rPr>
          <w:szCs w:val="28"/>
        </w:rPr>
        <w:t xml:space="preserve"> </w:t>
      </w:r>
      <w:r w:rsidR="00631AA1">
        <w:t>программ</w:t>
      </w:r>
      <w:r>
        <w:t>ы</w:t>
      </w:r>
      <w:r w:rsidR="00631AA1">
        <w:t xml:space="preserve"> комплексного развития систем коммунальной инфраструктуры муниципального образования Красносельское Юрьев-Польского района Владимирской области  на 2013-</w:t>
      </w:r>
      <w:smartTag w:uri="urn:schemas-microsoft-com:office:smarttags" w:element="metricconverter">
        <w:smartTagPr>
          <w:attr w:name="ProductID" w:val="2017 г"/>
        </w:smartTagPr>
        <w:r w:rsidR="00631AA1">
          <w:t>2017 г</w:t>
        </w:r>
      </w:smartTag>
      <w:r w:rsidR="00631AA1">
        <w:t xml:space="preserve">.г. и на период до 2027г.», </w:t>
      </w:r>
      <w:r>
        <w:rPr>
          <w:szCs w:val="28"/>
        </w:rPr>
        <w:t>внести следующие изменения:</w:t>
      </w:r>
    </w:p>
    <w:p w:rsidR="000B72B2" w:rsidRDefault="000B72B2" w:rsidP="000B72B2">
      <w:pPr>
        <w:pStyle w:val="a4"/>
        <w:ind w:firstLine="709"/>
        <w:rPr>
          <w:szCs w:val="28"/>
        </w:rPr>
      </w:pPr>
      <w:r>
        <w:rPr>
          <w:szCs w:val="28"/>
        </w:rPr>
        <w:t>1.1. Пункт «Объемы и источники финансирования» таблицы «Паспорт Программы» изложить в новой редакции (приложение № 1);</w:t>
      </w:r>
    </w:p>
    <w:p w:rsidR="006951C1" w:rsidRDefault="0006627F" w:rsidP="0006627F">
      <w:pPr>
        <w:pStyle w:val="a4"/>
        <w:ind w:firstLine="709"/>
        <w:rPr>
          <w:szCs w:val="28"/>
        </w:rPr>
      </w:pPr>
      <w:r>
        <w:rPr>
          <w:szCs w:val="28"/>
        </w:rPr>
        <w:t>1.</w:t>
      </w:r>
      <w:r w:rsidR="000B72B2">
        <w:rPr>
          <w:szCs w:val="28"/>
        </w:rPr>
        <w:t>2</w:t>
      </w:r>
      <w:r>
        <w:rPr>
          <w:szCs w:val="28"/>
        </w:rPr>
        <w:t xml:space="preserve">. Таблицу «Основные мероприятия Программы» читать в новой редакции (приложение № </w:t>
      </w:r>
      <w:r w:rsidR="000B72B2">
        <w:rPr>
          <w:szCs w:val="28"/>
        </w:rPr>
        <w:t>2</w:t>
      </w:r>
      <w:r>
        <w:rPr>
          <w:szCs w:val="28"/>
        </w:rPr>
        <w:t>);</w:t>
      </w:r>
    </w:p>
    <w:p w:rsidR="000B72B2" w:rsidRPr="00CA6194" w:rsidRDefault="000B72B2" w:rsidP="000B72B2">
      <w:pPr>
        <w:autoSpaceDE w:val="0"/>
        <w:autoSpaceDN w:val="0"/>
        <w:adjustRightInd w:val="0"/>
        <w:ind w:firstLine="709"/>
        <w:jc w:val="both"/>
        <w:outlineLvl w:val="4"/>
        <w:rPr>
          <w:u w:val="single"/>
        </w:rPr>
      </w:pPr>
      <w:r>
        <w:rPr>
          <w:sz w:val="28"/>
          <w:szCs w:val="28"/>
        </w:rPr>
        <w:t xml:space="preserve">1.3. </w:t>
      </w:r>
      <w:r w:rsidRPr="00CA6194">
        <w:rPr>
          <w:sz w:val="28"/>
          <w:szCs w:val="28"/>
        </w:rPr>
        <w:t xml:space="preserve">Абзац </w:t>
      </w:r>
      <w:r>
        <w:rPr>
          <w:sz w:val="28"/>
          <w:szCs w:val="28"/>
        </w:rPr>
        <w:t>7</w:t>
      </w:r>
      <w:r w:rsidRPr="00CA6194">
        <w:rPr>
          <w:sz w:val="28"/>
          <w:szCs w:val="28"/>
        </w:rPr>
        <w:t xml:space="preserve"> подраздела </w:t>
      </w:r>
      <w:r>
        <w:rPr>
          <w:sz w:val="28"/>
          <w:szCs w:val="28"/>
        </w:rPr>
        <w:t>«</w:t>
      </w:r>
      <w:r w:rsidRPr="00CA6194">
        <w:rPr>
          <w:sz w:val="28"/>
          <w:szCs w:val="28"/>
        </w:rPr>
        <w:t>Инженерно-технический анализ</w:t>
      </w:r>
      <w:r w:rsidRPr="00CA6194">
        <w:t xml:space="preserve">» </w:t>
      </w:r>
      <w:r w:rsidRPr="00CA6194">
        <w:rPr>
          <w:sz w:val="28"/>
          <w:szCs w:val="28"/>
        </w:rPr>
        <w:t xml:space="preserve">раздела </w:t>
      </w:r>
      <w:r>
        <w:rPr>
          <w:sz w:val="28"/>
          <w:szCs w:val="28"/>
        </w:rPr>
        <w:t>5</w:t>
      </w:r>
      <w:r w:rsidRPr="00CA6194">
        <w:rPr>
          <w:sz w:val="28"/>
          <w:szCs w:val="28"/>
        </w:rPr>
        <w:t xml:space="preserve">.1. «Анализ существующей организации систем </w:t>
      </w:r>
      <w:r>
        <w:rPr>
          <w:sz w:val="28"/>
          <w:szCs w:val="28"/>
        </w:rPr>
        <w:t>водоотведения,</w:t>
      </w:r>
      <w:r w:rsidRPr="00CA6194">
        <w:rPr>
          <w:sz w:val="28"/>
          <w:szCs w:val="28"/>
        </w:rPr>
        <w:t xml:space="preserve"> выявление проблем функционирования</w:t>
      </w:r>
      <w:r>
        <w:rPr>
          <w:sz w:val="28"/>
          <w:szCs w:val="28"/>
        </w:rPr>
        <w:t>» изложить в новой редакции (приложение № 3);</w:t>
      </w:r>
    </w:p>
    <w:p w:rsidR="00BD5C23" w:rsidRPr="00BD5C23" w:rsidRDefault="0006627F" w:rsidP="00BD5C23">
      <w:pPr>
        <w:pStyle w:val="ConsPlusTitle"/>
        <w:widowControl/>
        <w:ind w:firstLine="709"/>
        <w:jc w:val="both"/>
        <w:rPr>
          <w:rFonts w:ascii="Times New Roman" w:hAnsi="Times New Roman" w:cs="Times New Roman"/>
          <w:b w:val="0"/>
          <w:sz w:val="28"/>
          <w:szCs w:val="28"/>
        </w:rPr>
      </w:pPr>
      <w:r w:rsidRPr="00BD5C23">
        <w:rPr>
          <w:rFonts w:ascii="Times New Roman" w:hAnsi="Times New Roman" w:cs="Times New Roman"/>
          <w:b w:val="0"/>
          <w:sz w:val="28"/>
          <w:szCs w:val="28"/>
        </w:rPr>
        <w:t xml:space="preserve">1.2. </w:t>
      </w:r>
      <w:r w:rsidR="00BD5C23" w:rsidRPr="00BD5C23">
        <w:rPr>
          <w:rFonts w:ascii="Times New Roman" w:hAnsi="Times New Roman" w:cs="Times New Roman"/>
          <w:b w:val="0"/>
          <w:sz w:val="28"/>
          <w:szCs w:val="28"/>
        </w:rPr>
        <w:t>Таблицу 33 «Перечень мероприятий по капитальному ремонту,</w:t>
      </w:r>
      <w:r w:rsidR="00BD5C23">
        <w:rPr>
          <w:rFonts w:ascii="Times New Roman" w:hAnsi="Times New Roman" w:cs="Times New Roman"/>
          <w:b w:val="0"/>
          <w:sz w:val="28"/>
          <w:szCs w:val="28"/>
        </w:rPr>
        <w:t xml:space="preserve"> </w:t>
      </w:r>
      <w:r w:rsidR="00BD5C23" w:rsidRPr="00BD5C23">
        <w:rPr>
          <w:rFonts w:ascii="Times New Roman" w:hAnsi="Times New Roman" w:cs="Times New Roman"/>
          <w:b w:val="0"/>
          <w:sz w:val="28"/>
          <w:szCs w:val="28"/>
        </w:rPr>
        <w:t>модернизации системы водоотведения МО Красносельское</w:t>
      </w:r>
      <w:r w:rsidR="00BD5C23">
        <w:rPr>
          <w:rFonts w:ascii="Times New Roman" w:hAnsi="Times New Roman" w:cs="Times New Roman"/>
          <w:b w:val="0"/>
          <w:sz w:val="28"/>
          <w:szCs w:val="28"/>
        </w:rPr>
        <w:t>»</w:t>
      </w:r>
      <w:r w:rsidR="00BD5C23" w:rsidRPr="00BD5C23">
        <w:rPr>
          <w:szCs w:val="28"/>
        </w:rPr>
        <w:t xml:space="preserve"> </w:t>
      </w:r>
      <w:r w:rsidR="00BD5C23" w:rsidRPr="00BD5C23">
        <w:rPr>
          <w:rFonts w:ascii="Times New Roman" w:hAnsi="Times New Roman" w:cs="Times New Roman"/>
          <w:b w:val="0"/>
          <w:sz w:val="28"/>
          <w:szCs w:val="28"/>
        </w:rPr>
        <w:t xml:space="preserve">изложить в новой редакции (приложение № </w:t>
      </w:r>
      <w:r w:rsidR="000B72B2">
        <w:rPr>
          <w:rFonts w:ascii="Times New Roman" w:hAnsi="Times New Roman" w:cs="Times New Roman"/>
          <w:b w:val="0"/>
          <w:sz w:val="28"/>
          <w:szCs w:val="28"/>
        </w:rPr>
        <w:t>4</w:t>
      </w:r>
      <w:r w:rsidR="00BD5C23" w:rsidRPr="00BD5C23">
        <w:rPr>
          <w:rFonts w:ascii="Times New Roman" w:hAnsi="Times New Roman" w:cs="Times New Roman"/>
          <w:b w:val="0"/>
          <w:sz w:val="28"/>
          <w:szCs w:val="28"/>
        </w:rPr>
        <w:t>);</w:t>
      </w:r>
    </w:p>
    <w:p w:rsidR="00BD5C23" w:rsidRDefault="0006627F" w:rsidP="0006627F">
      <w:pPr>
        <w:pStyle w:val="a4"/>
        <w:ind w:firstLine="709"/>
        <w:rPr>
          <w:szCs w:val="28"/>
        </w:rPr>
      </w:pPr>
      <w:r w:rsidRPr="0006627F">
        <w:rPr>
          <w:szCs w:val="28"/>
        </w:rPr>
        <w:t xml:space="preserve">1.3. </w:t>
      </w:r>
      <w:r w:rsidR="00BD5C23">
        <w:rPr>
          <w:szCs w:val="28"/>
        </w:rPr>
        <w:t xml:space="preserve">Таблицу 34 «Перечень мероприятий по новому строительству системы водоотведения МО Красносельское» читать в новой редакции (приложение № </w:t>
      </w:r>
      <w:r w:rsidR="000B72B2">
        <w:rPr>
          <w:szCs w:val="28"/>
        </w:rPr>
        <w:t>5</w:t>
      </w:r>
      <w:r w:rsidR="00BD5C23">
        <w:rPr>
          <w:szCs w:val="28"/>
        </w:rPr>
        <w:t>);</w:t>
      </w:r>
    </w:p>
    <w:p w:rsidR="0006627F" w:rsidRPr="0006627F" w:rsidRDefault="00BD5C23" w:rsidP="0006627F">
      <w:pPr>
        <w:pStyle w:val="a4"/>
        <w:ind w:firstLine="709"/>
        <w:rPr>
          <w:szCs w:val="28"/>
        </w:rPr>
      </w:pPr>
      <w:r>
        <w:rPr>
          <w:szCs w:val="28"/>
        </w:rPr>
        <w:lastRenderedPageBreak/>
        <w:t xml:space="preserve">1.4. </w:t>
      </w:r>
      <w:r w:rsidR="0006627F" w:rsidRPr="0006627F">
        <w:rPr>
          <w:szCs w:val="28"/>
        </w:rPr>
        <w:t>Подраздел</w:t>
      </w:r>
      <w:r w:rsidR="0006627F">
        <w:rPr>
          <w:b/>
          <w:szCs w:val="28"/>
        </w:rPr>
        <w:t xml:space="preserve"> «</w:t>
      </w:r>
      <w:r w:rsidR="0006627F" w:rsidRPr="0006627F">
        <w:rPr>
          <w:szCs w:val="28"/>
        </w:rPr>
        <w:t>Обоснование финансовой потребности по источникам»</w:t>
      </w:r>
      <w:r w:rsidR="0006627F">
        <w:rPr>
          <w:szCs w:val="28"/>
        </w:rPr>
        <w:t xml:space="preserve"> раздела </w:t>
      </w:r>
      <w:r w:rsidR="0006627F" w:rsidRPr="0006627F">
        <w:rPr>
          <w:szCs w:val="28"/>
        </w:rPr>
        <w:t xml:space="preserve">5.2. </w:t>
      </w:r>
      <w:r w:rsidR="0006627F">
        <w:rPr>
          <w:szCs w:val="28"/>
        </w:rPr>
        <w:t>«</w:t>
      </w:r>
      <w:r w:rsidR="0006627F" w:rsidRPr="0006627F">
        <w:rPr>
          <w:szCs w:val="28"/>
        </w:rPr>
        <w:t>Программа развития водоотведения</w:t>
      </w:r>
      <w:r w:rsidR="0006627F">
        <w:rPr>
          <w:szCs w:val="28"/>
        </w:rPr>
        <w:t xml:space="preserve">» </w:t>
      </w:r>
      <w:r>
        <w:rPr>
          <w:szCs w:val="28"/>
        </w:rPr>
        <w:t>изложить</w:t>
      </w:r>
      <w:r w:rsidR="0006627F">
        <w:rPr>
          <w:szCs w:val="28"/>
        </w:rPr>
        <w:t xml:space="preserve"> в новой редакции (приложение № </w:t>
      </w:r>
      <w:r w:rsidR="000B72B2">
        <w:rPr>
          <w:szCs w:val="28"/>
        </w:rPr>
        <w:t>6</w:t>
      </w:r>
      <w:r w:rsidR="0006627F">
        <w:rPr>
          <w:szCs w:val="28"/>
        </w:rPr>
        <w:t>).</w:t>
      </w:r>
    </w:p>
    <w:p w:rsidR="00631AA1" w:rsidRDefault="001F1915" w:rsidP="006951C1">
      <w:pPr>
        <w:pStyle w:val="a4"/>
        <w:ind w:firstLine="709"/>
        <w:rPr>
          <w:szCs w:val="28"/>
        </w:rPr>
      </w:pPr>
      <w:r>
        <w:rPr>
          <w:szCs w:val="28"/>
        </w:rPr>
        <w:t xml:space="preserve">2. </w:t>
      </w:r>
      <w:r w:rsidR="00631AA1">
        <w:rPr>
          <w:szCs w:val="28"/>
        </w:rPr>
        <w:t>Контроль за исполнением настоящего решения возложить на администрацию муниципального образования Красносельское Юрьев-Польского района.</w:t>
      </w:r>
    </w:p>
    <w:p w:rsidR="000F589A" w:rsidRDefault="000F589A" w:rsidP="006951C1">
      <w:pPr>
        <w:pStyle w:val="a4"/>
        <w:ind w:firstLine="709"/>
        <w:rPr>
          <w:szCs w:val="28"/>
        </w:rPr>
      </w:pPr>
      <w:r>
        <w:rPr>
          <w:szCs w:val="28"/>
        </w:rPr>
        <w:t xml:space="preserve">3.Настоящее решение </w:t>
      </w:r>
      <w:r w:rsidR="00631AA1">
        <w:rPr>
          <w:szCs w:val="28"/>
        </w:rPr>
        <w:t xml:space="preserve">подлежит официальному опубликованию             </w:t>
      </w:r>
      <w:r w:rsidR="006F2462">
        <w:rPr>
          <w:szCs w:val="28"/>
        </w:rPr>
        <w:t xml:space="preserve">                 (обнародованию</w:t>
      </w:r>
      <w:r w:rsidR="00631AA1">
        <w:rPr>
          <w:szCs w:val="28"/>
        </w:rPr>
        <w:t>)</w:t>
      </w:r>
      <w:r w:rsidR="006F2462">
        <w:rPr>
          <w:szCs w:val="28"/>
        </w:rPr>
        <w:t>.</w:t>
      </w:r>
    </w:p>
    <w:p w:rsidR="000F589A" w:rsidRDefault="000F589A" w:rsidP="000F589A">
      <w:pPr>
        <w:pStyle w:val="a4"/>
        <w:rPr>
          <w:szCs w:val="28"/>
        </w:rPr>
      </w:pPr>
    </w:p>
    <w:p w:rsidR="000F589A" w:rsidRDefault="000F589A" w:rsidP="000F589A">
      <w:pPr>
        <w:pStyle w:val="a4"/>
        <w:rPr>
          <w:szCs w:val="28"/>
        </w:rPr>
      </w:pPr>
    </w:p>
    <w:p w:rsidR="000F589A" w:rsidRDefault="000F589A" w:rsidP="000F589A">
      <w:pPr>
        <w:pStyle w:val="a4"/>
        <w:rPr>
          <w:szCs w:val="28"/>
        </w:rPr>
      </w:pPr>
    </w:p>
    <w:p w:rsidR="00640B57" w:rsidRDefault="00F71204" w:rsidP="000F589A">
      <w:pPr>
        <w:pStyle w:val="a4"/>
        <w:rPr>
          <w:szCs w:val="28"/>
        </w:rPr>
      </w:pPr>
      <w:r>
        <w:rPr>
          <w:szCs w:val="28"/>
        </w:rPr>
        <w:t>Глава муниципального образования</w:t>
      </w:r>
    </w:p>
    <w:p w:rsidR="00AA73B4" w:rsidRDefault="00C85B3A" w:rsidP="000F589A">
      <w:pPr>
        <w:pStyle w:val="a4"/>
        <w:rPr>
          <w:szCs w:val="28"/>
        </w:rPr>
      </w:pPr>
      <w:r>
        <w:rPr>
          <w:szCs w:val="28"/>
        </w:rPr>
        <w:t xml:space="preserve">Красносельское                                                                             </w:t>
      </w:r>
      <w:r w:rsidR="00234AF7">
        <w:rPr>
          <w:szCs w:val="28"/>
        </w:rPr>
        <w:t xml:space="preserve">   </w:t>
      </w:r>
      <w:r w:rsidR="006F2462">
        <w:rPr>
          <w:szCs w:val="28"/>
        </w:rPr>
        <w:t xml:space="preserve">  </w:t>
      </w:r>
      <w:r>
        <w:rPr>
          <w:szCs w:val="28"/>
        </w:rPr>
        <w:t>В.Н.Кузнецов</w:t>
      </w:r>
    </w:p>
    <w:p w:rsidR="0015745C" w:rsidRDefault="0015745C" w:rsidP="000F589A">
      <w:pPr>
        <w:pStyle w:val="a4"/>
        <w:rPr>
          <w:szCs w:val="28"/>
        </w:rPr>
      </w:pPr>
    </w:p>
    <w:p w:rsidR="0015745C" w:rsidRDefault="0015745C"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906C6B" w:rsidRDefault="00906C6B" w:rsidP="000F589A">
      <w:pPr>
        <w:pStyle w:val="a4"/>
        <w:rPr>
          <w:szCs w:val="28"/>
        </w:rPr>
      </w:pPr>
    </w:p>
    <w:p w:rsidR="00906C6B" w:rsidRDefault="00906C6B" w:rsidP="000F589A">
      <w:pPr>
        <w:pStyle w:val="a4"/>
        <w:rPr>
          <w:szCs w:val="28"/>
        </w:rPr>
      </w:pPr>
    </w:p>
    <w:p w:rsidR="00B40486" w:rsidRDefault="00B40486" w:rsidP="000F589A">
      <w:pPr>
        <w:pStyle w:val="a4"/>
        <w:rPr>
          <w:szCs w:val="28"/>
        </w:rPr>
      </w:pPr>
    </w:p>
    <w:p w:rsidR="00B40486" w:rsidRDefault="00B40486" w:rsidP="000F589A">
      <w:pPr>
        <w:pStyle w:val="a4"/>
        <w:rPr>
          <w:szCs w:val="28"/>
        </w:rPr>
      </w:pPr>
    </w:p>
    <w:p w:rsidR="00C23852" w:rsidRDefault="00C23852" w:rsidP="000B72B2">
      <w:pPr>
        <w:jc w:val="right"/>
      </w:pPr>
    </w:p>
    <w:p w:rsidR="000B72B2" w:rsidRDefault="000B72B2" w:rsidP="000B72B2">
      <w:pPr>
        <w:jc w:val="right"/>
      </w:pPr>
      <w:r>
        <w:lastRenderedPageBreak/>
        <w:t>Приложение № 1</w:t>
      </w:r>
    </w:p>
    <w:p w:rsidR="000B72B2" w:rsidRDefault="000B72B2" w:rsidP="000B72B2">
      <w:pPr>
        <w:jc w:val="right"/>
      </w:pPr>
      <w:r>
        <w:t xml:space="preserve">к решению Совета народных депутатов </w:t>
      </w:r>
    </w:p>
    <w:p w:rsidR="000B72B2" w:rsidRDefault="000B72B2" w:rsidP="000B72B2">
      <w:pPr>
        <w:jc w:val="right"/>
      </w:pPr>
      <w:r>
        <w:t xml:space="preserve">МО Красносельское </w:t>
      </w:r>
    </w:p>
    <w:p w:rsidR="000B72B2" w:rsidRDefault="000B72B2" w:rsidP="000B72B2">
      <w:pPr>
        <w:jc w:val="right"/>
      </w:pPr>
      <w:r>
        <w:t>№ ______ от ____________</w:t>
      </w:r>
    </w:p>
    <w:p w:rsidR="0015745C" w:rsidRDefault="0015745C" w:rsidP="0015745C"/>
    <w:p w:rsidR="00217475" w:rsidRDefault="00217475" w:rsidP="0015745C"/>
    <w:p w:rsidR="000B72B2" w:rsidRPr="00C342A4" w:rsidRDefault="000B72B2" w:rsidP="000B72B2">
      <w:pPr>
        <w:jc w:val="center"/>
        <w:rPr>
          <w:b/>
        </w:rPr>
      </w:pPr>
      <w:r w:rsidRPr="00C342A4">
        <w:rPr>
          <w:b/>
        </w:rPr>
        <w:t>Паспорт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0B72B2" w:rsidRPr="003E2FB9" w:rsidTr="00E04C65">
        <w:trPr>
          <w:jc w:val="center"/>
        </w:trPr>
        <w:tc>
          <w:tcPr>
            <w:tcW w:w="4215" w:type="dxa"/>
          </w:tcPr>
          <w:p w:rsidR="000B72B2" w:rsidRPr="003E2FB9" w:rsidRDefault="000B72B2" w:rsidP="00E04C65">
            <w:pPr>
              <w:pStyle w:val="ae"/>
              <w:tabs>
                <w:tab w:val="left" w:pos="284"/>
              </w:tabs>
              <w:spacing w:before="0" w:after="0"/>
              <w:ind w:left="0" w:firstLine="0"/>
              <w:rPr>
                <w:rFonts w:ascii="Times New Roman" w:hAnsi="Times New Roman"/>
                <w:kern w:val="28"/>
                <w:sz w:val="24"/>
                <w:szCs w:val="24"/>
              </w:rPr>
            </w:pPr>
            <w:r w:rsidRPr="003E2FB9">
              <w:rPr>
                <w:rFonts w:ascii="Times New Roman" w:hAnsi="Times New Roman"/>
                <w:kern w:val="28"/>
                <w:sz w:val="24"/>
                <w:szCs w:val="24"/>
              </w:rPr>
              <w:t>Объёмы и источники финансирования</w:t>
            </w:r>
          </w:p>
        </w:tc>
        <w:tc>
          <w:tcPr>
            <w:tcW w:w="5355" w:type="dxa"/>
          </w:tcPr>
          <w:p w:rsidR="000B72B2" w:rsidRPr="003E2FB9" w:rsidRDefault="000B72B2" w:rsidP="00695588">
            <w:pPr>
              <w:pStyle w:val="ConsPlusCell"/>
              <w:widowControl/>
              <w:ind w:firstLine="321"/>
              <w:jc w:val="both"/>
              <w:rPr>
                <w:rFonts w:ascii="Times New Roman" w:hAnsi="Times New Roman" w:cs="Times New Roman"/>
                <w:sz w:val="24"/>
                <w:szCs w:val="24"/>
              </w:rPr>
            </w:pPr>
            <w:r w:rsidRPr="003E2FB9">
              <w:rPr>
                <w:rFonts w:ascii="Times New Roman" w:hAnsi="Times New Roman" w:cs="Times New Roman"/>
                <w:sz w:val="24"/>
                <w:szCs w:val="24"/>
              </w:rPr>
              <w:t xml:space="preserve">Объем финансирования  Программы  </w:t>
            </w:r>
            <w:r w:rsidRPr="00C23852">
              <w:rPr>
                <w:rFonts w:ascii="Times New Roman" w:hAnsi="Times New Roman" w:cs="Times New Roman"/>
                <w:sz w:val="24"/>
                <w:szCs w:val="24"/>
              </w:rPr>
              <w:t xml:space="preserve">составляет  </w:t>
            </w:r>
            <w:r w:rsidR="00C23852" w:rsidRPr="00C23852">
              <w:rPr>
                <w:rFonts w:ascii="Times New Roman" w:hAnsi="Times New Roman" w:cs="Times New Roman"/>
                <w:b/>
                <w:sz w:val="24"/>
                <w:szCs w:val="24"/>
              </w:rPr>
              <w:t>109,9</w:t>
            </w:r>
            <w:r w:rsidRPr="00C23852">
              <w:rPr>
                <w:rFonts w:ascii="Times New Roman" w:hAnsi="Times New Roman" w:cs="Times New Roman"/>
                <w:b/>
                <w:sz w:val="24"/>
                <w:szCs w:val="24"/>
              </w:rPr>
              <w:t xml:space="preserve">  млн.</w:t>
            </w:r>
            <w:r w:rsidR="00695588" w:rsidRPr="00C23852">
              <w:rPr>
                <w:rFonts w:ascii="Times New Roman" w:hAnsi="Times New Roman" w:cs="Times New Roman"/>
                <w:b/>
                <w:sz w:val="24"/>
                <w:szCs w:val="24"/>
              </w:rPr>
              <w:t xml:space="preserve"> </w:t>
            </w:r>
            <w:r w:rsidRPr="00C23852">
              <w:rPr>
                <w:rFonts w:ascii="Times New Roman" w:hAnsi="Times New Roman" w:cs="Times New Roman"/>
                <w:b/>
                <w:sz w:val="24"/>
                <w:szCs w:val="24"/>
              </w:rPr>
              <w:t>руб</w:t>
            </w:r>
            <w:r w:rsidRPr="00C23852">
              <w:rPr>
                <w:rFonts w:ascii="Times New Roman" w:hAnsi="Times New Roman" w:cs="Times New Roman"/>
                <w:sz w:val="24"/>
                <w:szCs w:val="24"/>
              </w:rPr>
              <w:t>.,</w:t>
            </w:r>
            <w:r w:rsidRPr="003E2FB9">
              <w:rPr>
                <w:rFonts w:ascii="Times New Roman" w:hAnsi="Times New Roman" w:cs="Times New Roman"/>
                <w:sz w:val="24"/>
                <w:szCs w:val="24"/>
              </w:rPr>
              <w:t xml:space="preserve"> в т.ч. по видам коммунальных услуг:  </w:t>
            </w:r>
          </w:p>
          <w:p w:rsidR="00695588" w:rsidRPr="00C23852" w:rsidRDefault="000B72B2" w:rsidP="00C23852">
            <w:pPr>
              <w:pStyle w:val="ConsPlusCell"/>
              <w:widowControl/>
              <w:shd w:val="clear" w:color="auto" w:fill="FFFFFF"/>
              <w:ind w:firstLine="321"/>
              <w:rPr>
                <w:rFonts w:ascii="Times New Roman" w:hAnsi="Times New Roman" w:cs="Times New Roman"/>
                <w:sz w:val="24"/>
                <w:szCs w:val="24"/>
              </w:rPr>
            </w:pPr>
            <w:r w:rsidRPr="00C23852">
              <w:rPr>
                <w:rFonts w:ascii="Times New Roman" w:hAnsi="Times New Roman" w:cs="Times New Roman"/>
                <w:b/>
                <w:sz w:val="24"/>
                <w:szCs w:val="24"/>
              </w:rPr>
              <w:t>Теплоснабжение</w:t>
            </w:r>
            <w:r w:rsidRPr="00C23852">
              <w:rPr>
                <w:rFonts w:ascii="Times New Roman" w:hAnsi="Times New Roman" w:cs="Times New Roman"/>
                <w:sz w:val="24"/>
                <w:szCs w:val="24"/>
              </w:rPr>
              <w:t xml:space="preserve">: </w:t>
            </w:r>
            <w:r w:rsidRPr="00C23852">
              <w:rPr>
                <w:rFonts w:ascii="Times New Roman" w:hAnsi="Times New Roman" w:cs="Times New Roman"/>
                <w:b/>
                <w:sz w:val="24"/>
                <w:szCs w:val="24"/>
              </w:rPr>
              <w:t>39,9 млн. руб</w:t>
            </w:r>
            <w:r w:rsidRPr="00C23852">
              <w:rPr>
                <w:rFonts w:ascii="Times New Roman" w:hAnsi="Times New Roman" w:cs="Times New Roman"/>
                <w:sz w:val="24"/>
                <w:szCs w:val="24"/>
              </w:rPr>
              <w:t xml:space="preserve">., в т.ч.: </w:t>
            </w:r>
          </w:p>
          <w:p w:rsidR="00695588" w:rsidRPr="00C23852"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 xml:space="preserve">мероприятия по реконструкции и модернизации системы теплоснабжения – 17,4 млн. руб.; </w:t>
            </w:r>
          </w:p>
          <w:p w:rsidR="000B72B2" w:rsidRPr="00C23852"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 xml:space="preserve">мероприятия по новому строительству  объектов  системы теплоснабжения – 22,5 млн. руб. </w:t>
            </w:r>
          </w:p>
          <w:p w:rsidR="00695588" w:rsidRPr="00C23852" w:rsidRDefault="000B72B2" w:rsidP="00C23852">
            <w:pPr>
              <w:pStyle w:val="ConsPlusCell"/>
              <w:widowControl/>
              <w:shd w:val="clear" w:color="auto" w:fill="FFFFFF"/>
              <w:ind w:firstLine="321"/>
              <w:rPr>
                <w:rFonts w:ascii="Times New Roman" w:hAnsi="Times New Roman" w:cs="Times New Roman"/>
                <w:sz w:val="24"/>
                <w:szCs w:val="24"/>
              </w:rPr>
            </w:pPr>
            <w:r w:rsidRPr="00C23852">
              <w:rPr>
                <w:rFonts w:ascii="Times New Roman" w:hAnsi="Times New Roman" w:cs="Times New Roman"/>
                <w:b/>
                <w:sz w:val="24"/>
                <w:szCs w:val="24"/>
              </w:rPr>
              <w:t>Водоснабжение</w:t>
            </w:r>
            <w:r w:rsidR="00695588" w:rsidRPr="00C23852">
              <w:rPr>
                <w:rFonts w:ascii="Times New Roman" w:hAnsi="Times New Roman" w:cs="Times New Roman"/>
                <w:sz w:val="24"/>
                <w:szCs w:val="24"/>
              </w:rPr>
              <w:t xml:space="preserve">:  </w:t>
            </w:r>
            <w:r w:rsidRPr="00C23852">
              <w:rPr>
                <w:rFonts w:ascii="Times New Roman" w:hAnsi="Times New Roman" w:cs="Times New Roman"/>
                <w:b/>
                <w:sz w:val="24"/>
                <w:szCs w:val="24"/>
              </w:rPr>
              <w:t>20,5</w:t>
            </w:r>
            <w:r w:rsidRPr="00C23852">
              <w:rPr>
                <w:rFonts w:ascii="Times New Roman" w:hAnsi="Times New Roman" w:cs="Times New Roman"/>
                <w:sz w:val="24"/>
                <w:szCs w:val="24"/>
              </w:rPr>
              <w:t xml:space="preserve"> </w:t>
            </w:r>
            <w:r w:rsidRPr="00C23852">
              <w:rPr>
                <w:rFonts w:ascii="Times New Roman" w:hAnsi="Times New Roman" w:cs="Times New Roman"/>
                <w:b/>
                <w:sz w:val="24"/>
                <w:szCs w:val="24"/>
              </w:rPr>
              <w:t>млн. руб</w:t>
            </w:r>
            <w:r w:rsidRPr="00C23852">
              <w:rPr>
                <w:rFonts w:ascii="Times New Roman" w:hAnsi="Times New Roman" w:cs="Times New Roman"/>
                <w:sz w:val="24"/>
                <w:szCs w:val="24"/>
              </w:rPr>
              <w:t xml:space="preserve">., в т.ч.: </w:t>
            </w:r>
          </w:p>
          <w:p w:rsidR="00695588" w:rsidRPr="00C23852"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мероприятия по  модерн</w:t>
            </w:r>
            <w:r w:rsidRPr="00C23852">
              <w:rPr>
                <w:rFonts w:ascii="Times New Roman" w:hAnsi="Times New Roman" w:cs="Times New Roman"/>
                <w:sz w:val="24"/>
                <w:szCs w:val="24"/>
              </w:rPr>
              <w:t xml:space="preserve">изации  системы водоснабжения - </w:t>
            </w:r>
            <w:r w:rsidR="000B72B2" w:rsidRPr="00C23852">
              <w:rPr>
                <w:rFonts w:ascii="Times New Roman" w:hAnsi="Times New Roman" w:cs="Times New Roman"/>
                <w:sz w:val="24"/>
                <w:szCs w:val="24"/>
              </w:rPr>
              <w:t xml:space="preserve">16,8 млн. руб.; </w:t>
            </w:r>
          </w:p>
          <w:p w:rsidR="000B72B2" w:rsidRPr="003E2FB9" w:rsidRDefault="00695588" w:rsidP="00C23852">
            <w:pPr>
              <w:pStyle w:val="ConsPlusCell"/>
              <w:widowControl/>
              <w:shd w:val="clear" w:color="auto" w:fill="FFFFFF"/>
              <w:ind w:firstLine="321"/>
              <w:jc w:val="both"/>
              <w:rPr>
                <w:rFonts w:ascii="Times New Roman" w:hAnsi="Times New Roman" w:cs="Times New Roman"/>
                <w:sz w:val="24"/>
                <w:szCs w:val="24"/>
              </w:rPr>
            </w:pPr>
            <w:r w:rsidRPr="00C23852">
              <w:rPr>
                <w:rFonts w:ascii="Times New Roman" w:hAnsi="Times New Roman" w:cs="Times New Roman"/>
                <w:sz w:val="24"/>
                <w:szCs w:val="24"/>
              </w:rPr>
              <w:t xml:space="preserve">- </w:t>
            </w:r>
            <w:r w:rsidR="000B72B2" w:rsidRPr="00C23852">
              <w:rPr>
                <w:rFonts w:ascii="Times New Roman" w:hAnsi="Times New Roman" w:cs="Times New Roman"/>
                <w:sz w:val="24"/>
                <w:szCs w:val="24"/>
              </w:rPr>
              <w:t>мероприятия по новому  строительству  объектов  системы водоснабжения – 3,7 млн. руб.</w:t>
            </w:r>
          </w:p>
          <w:p w:rsidR="00695588" w:rsidRDefault="00695588" w:rsidP="00C23852">
            <w:pPr>
              <w:pStyle w:val="ConsPlusCell"/>
              <w:widowControl/>
              <w:shd w:val="clear" w:color="auto" w:fill="FFFFFF"/>
              <w:ind w:firstLine="321"/>
              <w:jc w:val="both"/>
              <w:rPr>
                <w:rFonts w:ascii="Times New Roman" w:hAnsi="Times New Roman" w:cs="Times New Roman"/>
                <w:sz w:val="24"/>
                <w:szCs w:val="24"/>
              </w:rPr>
            </w:pPr>
            <w:r w:rsidRPr="00695588">
              <w:rPr>
                <w:rFonts w:ascii="Times New Roman" w:hAnsi="Times New Roman" w:cs="Times New Roman"/>
                <w:b/>
                <w:sz w:val="24"/>
                <w:szCs w:val="24"/>
              </w:rPr>
              <w:t>Водоотведение</w:t>
            </w:r>
            <w:r>
              <w:rPr>
                <w:rFonts w:ascii="Times New Roman" w:hAnsi="Times New Roman" w:cs="Times New Roman"/>
                <w:sz w:val="24"/>
                <w:szCs w:val="24"/>
              </w:rPr>
              <w:t xml:space="preserve">:  </w:t>
            </w:r>
            <w:r w:rsidRPr="00695588">
              <w:rPr>
                <w:rFonts w:ascii="Times New Roman" w:hAnsi="Times New Roman" w:cs="Times New Roman"/>
                <w:b/>
                <w:sz w:val="24"/>
                <w:szCs w:val="24"/>
              </w:rPr>
              <w:t>45</w:t>
            </w:r>
            <w:r w:rsidR="000B72B2" w:rsidRPr="00695588">
              <w:rPr>
                <w:rFonts w:ascii="Times New Roman" w:hAnsi="Times New Roman" w:cs="Times New Roman"/>
                <w:b/>
                <w:sz w:val="24"/>
                <w:szCs w:val="24"/>
              </w:rPr>
              <w:t>,</w:t>
            </w:r>
            <w:r w:rsidRPr="00695588">
              <w:rPr>
                <w:rFonts w:ascii="Times New Roman" w:hAnsi="Times New Roman" w:cs="Times New Roman"/>
                <w:b/>
                <w:sz w:val="24"/>
                <w:szCs w:val="24"/>
              </w:rPr>
              <w:t>4</w:t>
            </w:r>
            <w:r w:rsidR="000B72B2" w:rsidRPr="00695588">
              <w:rPr>
                <w:rFonts w:ascii="Times New Roman" w:hAnsi="Times New Roman" w:cs="Times New Roman"/>
                <w:b/>
                <w:sz w:val="24"/>
                <w:szCs w:val="24"/>
              </w:rPr>
              <w:t xml:space="preserve"> млн. руб</w:t>
            </w:r>
            <w:r w:rsidR="000B72B2" w:rsidRPr="00695588">
              <w:rPr>
                <w:rFonts w:ascii="Times New Roman" w:hAnsi="Times New Roman" w:cs="Times New Roman"/>
                <w:sz w:val="24"/>
                <w:szCs w:val="24"/>
              </w:rPr>
              <w:t xml:space="preserve">., в т.ч.: </w:t>
            </w:r>
          </w:p>
          <w:p w:rsidR="000B72B2" w:rsidRPr="00695588"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695588">
              <w:rPr>
                <w:rFonts w:ascii="Times New Roman" w:hAnsi="Times New Roman" w:cs="Times New Roman"/>
                <w:sz w:val="24"/>
                <w:szCs w:val="24"/>
              </w:rPr>
              <w:t>мероприятия по  модернизации  системы водоотведения -</w:t>
            </w:r>
            <w:r>
              <w:rPr>
                <w:rFonts w:ascii="Times New Roman" w:hAnsi="Times New Roman" w:cs="Times New Roman"/>
                <w:sz w:val="24"/>
                <w:szCs w:val="24"/>
              </w:rPr>
              <w:t xml:space="preserve"> </w:t>
            </w:r>
            <w:r w:rsidR="000B72B2" w:rsidRPr="00695588">
              <w:rPr>
                <w:rFonts w:ascii="Times New Roman" w:hAnsi="Times New Roman" w:cs="Times New Roman"/>
                <w:sz w:val="24"/>
                <w:szCs w:val="24"/>
              </w:rPr>
              <w:t>2</w:t>
            </w:r>
            <w:r>
              <w:rPr>
                <w:rFonts w:ascii="Times New Roman" w:hAnsi="Times New Roman" w:cs="Times New Roman"/>
                <w:sz w:val="24"/>
                <w:szCs w:val="24"/>
              </w:rPr>
              <w:t>1</w:t>
            </w:r>
            <w:r w:rsidR="000B72B2" w:rsidRPr="00695588">
              <w:rPr>
                <w:rFonts w:ascii="Times New Roman" w:hAnsi="Times New Roman" w:cs="Times New Roman"/>
                <w:sz w:val="24"/>
                <w:szCs w:val="24"/>
              </w:rPr>
              <w:t xml:space="preserve">,2 млн. руб.; </w:t>
            </w:r>
          </w:p>
          <w:p w:rsidR="000B72B2" w:rsidRPr="003E2FB9"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695588">
              <w:rPr>
                <w:rFonts w:ascii="Times New Roman" w:hAnsi="Times New Roman" w:cs="Times New Roman"/>
                <w:sz w:val="24"/>
                <w:szCs w:val="24"/>
              </w:rPr>
              <w:t>мероприятии по новому  строительству  объ</w:t>
            </w:r>
            <w:r>
              <w:rPr>
                <w:rFonts w:ascii="Times New Roman" w:hAnsi="Times New Roman" w:cs="Times New Roman"/>
                <w:sz w:val="24"/>
                <w:szCs w:val="24"/>
              </w:rPr>
              <w:t>ектов  системы водоотведения – 24</w:t>
            </w:r>
            <w:r w:rsidR="000B72B2" w:rsidRPr="00695588">
              <w:rPr>
                <w:rFonts w:ascii="Times New Roman" w:hAnsi="Times New Roman" w:cs="Times New Roman"/>
                <w:sz w:val="24"/>
                <w:szCs w:val="24"/>
              </w:rPr>
              <w:t>,</w:t>
            </w:r>
            <w:r>
              <w:rPr>
                <w:rFonts w:ascii="Times New Roman" w:hAnsi="Times New Roman" w:cs="Times New Roman"/>
                <w:sz w:val="24"/>
                <w:szCs w:val="24"/>
              </w:rPr>
              <w:t>2</w:t>
            </w:r>
            <w:r w:rsidR="000B72B2" w:rsidRPr="00695588">
              <w:rPr>
                <w:rFonts w:ascii="Times New Roman" w:hAnsi="Times New Roman" w:cs="Times New Roman"/>
                <w:sz w:val="24"/>
                <w:szCs w:val="24"/>
              </w:rPr>
              <w:t xml:space="preserve"> млн. руб.</w:t>
            </w:r>
          </w:p>
          <w:p w:rsidR="00695588" w:rsidRDefault="000B72B2" w:rsidP="00695588">
            <w:pPr>
              <w:pStyle w:val="ConsPlusCell"/>
              <w:widowControl/>
              <w:ind w:firstLine="321"/>
              <w:jc w:val="both"/>
              <w:rPr>
                <w:rFonts w:ascii="Times New Roman" w:hAnsi="Times New Roman" w:cs="Times New Roman"/>
                <w:sz w:val="24"/>
                <w:szCs w:val="24"/>
              </w:rPr>
            </w:pPr>
            <w:r w:rsidRPr="00695588">
              <w:rPr>
                <w:rFonts w:ascii="Times New Roman" w:hAnsi="Times New Roman" w:cs="Times New Roman"/>
                <w:b/>
                <w:sz w:val="24"/>
                <w:szCs w:val="24"/>
              </w:rPr>
              <w:t>Утилизация ТБО</w:t>
            </w:r>
            <w:r w:rsidRPr="003E2FB9">
              <w:rPr>
                <w:rFonts w:ascii="Times New Roman" w:hAnsi="Times New Roman" w:cs="Times New Roman"/>
                <w:sz w:val="24"/>
                <w:szCs w:val="24"/>
              </w:rPr>
              <w:t xml:space="preserve">: </w:t>
            </w:r>
            <w:r w:rsidRPr="00695588">
              <w:rPr>
                <w:rFonts w:ascii="Times New Roman" w:hAnsi="Times New Roman" w:cs="Times New Roman"/>
                <w:b/>
                <w:sz w:val="24"/>
                <w:szCs w:val="24"/>
              </w:rPr>
              <w:t>4,1 млн. руб</w:t>
            </w:r>
            <w:r w:rsidRPr="003E2FB9">
              <w:rPr>
                <w:rFonts w:ascii="Times New Roman" w:hAnsi="Times New Roman" w:cs="Times New Roman"/>
                <w:sz w:val="24"/>
                <w:szCs w:val="24"/>
              </w:rPr>
              <w:t xml:space="preserve">., в т.ч.: </w:t>
            </w:r>
          </w:p>
          <w:p w:rsidR="000B72B2"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3E2FB9">
              <w:rPr>
                <w:rFonts w:ascii="Times New Roman" w:hAnsi="Times New Roman" w:cs="Times New Roman"/>
                <w:sz w:val="24"/>
                <w:szCs w:val="24"/>
              </w:rPr>
              <w:t xml:space="preserve">мероприятия по  </w:t>
            </w:r>
            <w:r w:rsidR="000B72B2">
              <w:rPr>
                <w:rFonts w:ascii="Times New Roman" w:hAnsi="Times New Roman" w:cs="Times New Roman"/>
                <w:sz w:val="24"/>
                <w:szCs w:val="24"/>
              </w:rPr>
              <w:t>рекультивации полигона</w:t>
            </w:r>
            <w:r w:rsidR="000B72B2" w:rsidRPr="003E2FB9">
              <w:rPr>
                <w:rFonts w:ascii="Times New Roman" w:hAnsi="Times New Roman" w:cs="Times New Roman"/>
                <w:sz w:val="24"/>
                <w:szCs w:val="24"/>
              </w:rPr>
              <w:t xml:space="preserve">  захоронения (утилизации) ТБО </w:t>
            </w:r>
            <w:r w:rsidR="000B72B2">
              <w:rPr>
                <w:rFonts w:ascii="Times New Roman" w:hAnsi="Times New Roman" w:cs="Times New Roman"/>
                <w:sz w:val="24"/>
                <w:szCs w:val="24"/>
              </w:rPr>
              <w:t>–</w:t>
            </w:r>
            <w:r w:rsidR="000B72B2" w:rsidRPr="003E2FB9">
              <w:rPr>
                <w:rFonts w:ascii="Times New Roman" w:hAnsi="Times New Roman" w:cs="Times New Roman"/>
                <w:sz w:val="24"/>
                <w:szCs w:val="24"/>
              </w:rPr>
              <w:t xml:space="preserve"> </w:t>
            </w:r>
            <w:r w:rsidR="000B72B2">
              <w:rPr>
                <w:rFonts w:ascii="Times New Roman" w:hAnsi="Times New Roman" w:cs="Times New Roman"/>
                <w:sz w:val="24"/>
                <w:szCs w:val="24"/>
              </w:rPr>
              <w:t>2,1</w:t>
            </w:r>
            <w:r w:rsidR="000B72B2" w:rsidRPr="003E2FB9">
              <w:rPr>
                <w:rFonts w:ascii="Times New Roman" w:hAnsi="Times New Roman" w:cs="Times New Roman"/>
                <w:sz w:val="24"/>
                <w:szCs w:val="24"/>
              </w:rPr>
              <w:t xml:space="preserve"> млн. руб.; </w:t>
            </w:r>
          </w:p>
          <w:p w:rsidR="000B72B2" w:rsidRPr="003E2FB9" w:rsidRDefault="00695588" w:rsidP="00695588">
            <w:pPr>
              <w:pStyle w:val="ConsPlusCell"/>
              <w:widowControl/>
              <w:ind w:firstLine="321"/>
              <w:jc w:val="both"/>
              <w:rPr>
                <w:rFonts w:ascii="Times New Roman" w:hAnsi="Times New Roman" w:cs="Times New Roman"/>
                <w:sz w:val="24"/>
                <w:szCs w:val="24"/>
              </w:rPr>
            </w:pPr>
            <w:r>
              <w:rPr>
                <w:rFonts w:ascii="Times New Roman" w:hAnsi="Times New Roman" w:cs="Times New Roman"/>
                <w:sz w:val="24"/>
                <w:szCs w:val="24"/>
              </w:rPr>
              <w:t xml:space="preserve">- </w:t>
            </w:r>
            <w:r w:rsidR="000B72B2" w:rsidRPr="003E2FB9">
              <w:rPr>
                <w:rFonts w:ascii="Times New Roman" w:hAnsi="Times New Roman" w:cs="Times New Roman"/>
                <w:sz w:val="24"/>
                <w:szCs w:val="24"/>
              </w:rPr>
              <w:t xml:space="preserve">мероприятия по </w:t>
            </w:r>
            <w:r w:rsidR="000B72B2">
              <w:rPr>
                <w:rFonts w:ascii="Times New Roman" w:hAnsi="Times New Roman" w:cs="Times New Roman"/>
                <w:sz w:val="24"/>
                <w:szCs w:val="24"/>
              </w:rPr>
              <w:t>приобретению</w:t>
            </w:r>
            <w:r w:rsidR="000B72B2" w:rsidRPr="003E2FB9">
              <w:rPr>
                <w:rFonts w:ascii="Times New Roman" w:hAnsi="Times New Roman" w:cs="Times New Roman"/>
                <w:sz w:val="24"/>
                <w:szCs w:val="24"/>
              </w:rPr>
              <w:t xml:space="preserve">  объектов  системы захоронения (утилизации) ТБО </w:t>
            </w:r>
            <w:r w:rsidR="000B72B2">
              <w:rPr>
                <w:rFonts w:ascii="Times New Roman" w:hAnsi="Times New Roman" w:cs="Times New Roman"/>
                <w:sz w:val="24"/>
                <w:szCs w:val="24"/>
              </w:rPr>
              <w:t>–</w:t>
            </w:r>
            <w:r w:rsidR="000B72B2" w:rsidRPr="003E2FB9">
              <w:rPr>
                <w:rFonts w:ascii="Times New Roman" w:hAnsi="Times New Roman" w:cs="Times New Roman"/>
                <w:sz w:val="24"/>
                <w:szCs w:val="24"/>
              </w:rPr>
              <w:t xml:space="preserve"> </w:t>
            </w:r>
            <w:r w:rsidR="000B72B2">
              <w:rPr>
                <w:rFonts w:ascii="Times New Roman" w:hAnsi="Times New Roman" w:cs="Times New Roman"/>
                <w:sz w:val="24"/>
                <w:szCs w:val="24"/>
              </w:rPr>
              <w:t>2,0</w:t>
            </w:r>
            <w:r w:rsidR="000B72B2" w:rsidRPr="003E2FB9">
              <w:rPr>
                <w:rFonts w:ascii="Times New Roman" w:hAnsi="Times New Roman" w:cs="Times New Roman"/>
                <w:sz w:val="24"/>
                <w:szCs w:val="24"/>
              </w:rPr>
              <w:t xml:space="preserve"> млн. руб.  </w:t>
            </w:r>
          </w:p>
        </w:tc>
      </w:tr>
    </w:tbl>
    <w:p w:rsidR="00217475" w:rsidRDefault="00217475" w:rsidP="0015745C"/>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B40486" w:rsidRDefault="00B40486" w:rsidP="00217475">
      <w:pPr>
        <w:jc w:val="right"/>
      </w:pPr>
    </w:p>
    <w:p w:rsidR="00C23852" w:rsidRDefault="00C23852" w:rsidP="00217475">
      <w:pPr>
        <w:jc w:val="right"/>
      </w:pPr>
    </w:p>
    <w:p w:rsidR="00B40486" w:rsidRDefault="00B40486" w:rsidP="00217475">
      <w:pPr>
        <w:jc w:val="right"/>
      </w:pPr>
    </w:p>
    <w:p w:rsidR="00B40486" w:rsidRDefault="00B40486" w:rsidP="00217475">
      <w:pPr>
        <w:jc w:val="right"/>
      </w:pPr>
    </w:p>
    <w:p w:rsidR="00217475" w:rsidRDefault="00217475" w:rsidP="00217475">
      <w:pPr>
        <w:jc w:val="right"/>
      </w:pPr>
      <w:r>
        <w:lastRenderedPageBreak/>
        <w:t xml:space="preserve">Приложение </w:t>
      </w:r>
      <w:r w:rsidR="006F2462">
        <w:t xml:space="preserve">№ </w:t>
      </w:r>
      <w:r w:rsidR="000B72B2">
        <w:t>2</w:t>
      </w:r>
    </w:p>
    <w:p w:rsidR="00217475" w:rsidRDefault="00217475" w:rsidP="00217475">
      <w:pPr>
        <w:jc w:val="right"/>
      </w:pPr>
      <w:r>
        <w:t xml:space="preserve">к решению Совета народных депутатов </w:t>
      </w:r>
    </w:p>
    <w:p w:rsidR="006F2462" w:rsidRDefault="00217475" w:rsidP="00217475">
      <w:pPr>
        <w:jc w:val="right"/>
      </w:pPr>
      <w:r>
        <w:t xml:space="preserve">МО Красносельское </w:t>
      </w:r>
    </w:p>
    <w:p w:rsidR="00217475" w:rsidRDefault="00217475" w:rsidP="00217475">
      <w:pPr>
        <w:jc w:val="right"/>
      </w:pPr>
      <w:r>
        <w:t xml:space="preserve">№ </w:t>
      </w:r>
      <w:r w:rsidR="006F2462">
        <w:t>______</w:t>
      </w:r>
      <w:r>
        <w:t xml:space="preserve"> от </w:t>
      </w:r>
      <w:r w:rsidR="006F2462">
        <w:t>____________</w:t>
      </w:r>
    </w:p>
    <w:p w:rsidR="00217475" w:rsidRDefault="00217475" w:rsidP="0015745C"/>
    <w:p w:rsidR="00217475" w:rsidRPr="003E2FB9" w:rsidRDefault="00217475" w:rsidP="00217475">
      <w:pPr>
        <w:autoSpaceDE w:val="0"/>
        <w:autoSpaceDN w:val="0"/>
        <w:adjustRightInd w:val="0"/>
        <w:ind w:firstLine="720"/>
        <w:jc w:val="right"/>
        <w:outlineLvl w:val="3"/>
      </w:pPr>
    </w:p>
    <w:p w:rsidR="00217475" w:rsidRPr="006F2462" w:rsidRDefault="00217475" w:rsidP="00217475">
      <w:pPr>
        <w:pStyle w:val="ConsPlusTitle"/>
        <w:widowControl/>
        <w:ind w:firstLine="720"/>
        <w:jc w:val="center"/>
        <w:rPr>
          <w:rFonts w:ascii="Times New Roman" w:hAnsi="Times New Roman" w:cs="Times New Roman"/>
          <w:sz w:val="24"/>
          <w:szCs w:val="24"/>
        </w:rPr>
      </w:pPr>
      <w:r w:rsidRPr="006F2462">
        <w:rPr>
          <w:rFonts w:ascii="Times New Roman" w:hAnsi="Times New Roman" w:cs="Times New Roman"/>
          <w:sz w:val="24"/>
          <w:szCs w:val="24"/>
        </w:rPr>
        <w:t>Основные мероприятия Программы</w:t>
      </w:r>
    </w:p>
    <w:p w:rsidR="00217475" w:rsidRDefault="00217475" w:rsidP="00217475">
      <w:pPr>
        <w:pStyle w:val="ConsPlusTitle"/>
        <w:widowControl/>
        <w:ind w:firstLine="720"/>
        <w:jc w:val="center"/>
        <w:rPr>
          <w:rFonts w:ascii="Times New Roman" w:hAnsi="Times New Roman" w:cs="Times New Roman"/>
          <w:b w:val="0"/>
          <w:sz w:val="24"/>
          <w:szCs w:val="24"/>
        </w:rPr>
      </w:pPr>
    </w:p>
    <w:tbl>
      <w:tblPr>
        <w:tblW w:w="9876" w:type="dxa"/>
        <w:jc w:val="center"/>
        <w:tblInd w:w="70" w:type="dxa"/>
        <w:tblLayout w:type="fixed"/>
        <w:tblCellMar>
          <w:left w:w="70" w:type="dxa"/>
          <w:right w:w="70" w:type="dxa"/>
        </w:tblCellMar>
        <w:tblLook w:val="0000"/>
      </w:tblPr>
      <w:tblGrid>
        <w:gridCol w:w="544"/>
        <w:gridCol w:w="7982"/>
        <w:gridCol w:w="1350"/>
      </w:tblGrid>
      <w:tr w:rsidR="00217475" w:rsidRPr="003E2FB9" w:rsidTr="000078F5">
        <w:tblPrEx>
          <w:tblCellMar>
            <w:top w:w="0" w:type="dxa"/>
            <w:bottom w:w="0" w:type="dxa"/>
          </w:tblCellMar>
        </w:tblPrEx>
        <w:trPr>
          <w:cantSplit/>
          <w:trHeight w:val="36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 xml:space="preserve">№ </w:t>
            </w:r>
            <w:r w:rsidRPr="000078F5">
              <w:rPr>
                <w:rFonts w:ascii="Times New Roman" w:hAnsi="Times New Roman" w:cs="Times New Roman"/>
                <w:b/>
                <w:sz w:val="24"/>
                <w:szCs w:val="24"/>
              </w:rPr>
              <w:br/>
              <w:t>п/п</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Технические мероприятия</w:t>
            </w:r>
          </w:p>
        </w:tc>
        <w:tc>
          <w:tcPr>
            <w:tcW w:w="1350"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Всего,</w:t>
            </w:r>
            <w:r w:rsidRPr="000078F5">
              <w:rPr>
                <w:rFonts w:ascii="Times New Roman" w:hAnsi="Times New Roman" w:cs="Times New Roman"/>
                <w:b/>
                <w:sz w:val="24"/>
                <w:szCs w:val="24"/>
              </w:rPr>
              <w:br/>
              <w:t>млн. руб.</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21747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096FAC" w:rsidRDefault="00217475" w:rsidP="00217475">
            <w:pPr>
              <w:pStyle w:val="ConsPlusCell"/>
              <w:widowControl/>
              <w:rPr>
                <w:rFonts w:ascii="Times New Roman" w:hAnsi="Times New Roman" w:cs="Times New Roman"/>
                <w:b/>
                <w:sz w:val="24"/>
                <w:szCs w:val="24"/>
              </w:rPr>
            </w:pPr>
            <w:r w:rsidRPr="00096FAC">
              <w:rPr>
                <w:rFonts w:ascii="Times New Roman" w:hAnsi="Times New Roman" w:cs="Times New Roman"/>
                <w:b/>
                <w:sz w:val="24"/>
                <w:szCs w:val="24"/>
              </w:rPr>
              <w:t>Теплоснабжение 2018-</w:t>
            </w:r>
            <w:r>
              <w:rPr>
                <w:rFonts w:ascii="Times New Roman" w:hAnsi="Times New Roman" w:cs="Times New Roman"/>
                <w:b/>
                <w:sz w:val="24"/>
                <w:szCs w:val="24"/>
              </w:rPr>
              <w:t>2027</w:t>
            </w:r>
            <w:r w:rsidRPr="00096FAC">
              <w:rPr>
                <w:rFonts w:ascii="Times New Roman" w:hAnsi="Times New Roman" w:cs="Times New Roman"/>
                <w:b/>
                <w:sz w:val="24"/>
                <w:szCs w:val="24"/>
              </w:rPr>
              <w:t>гг.,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096FAC" w:rsidRDefault="00217475" w:rsidP="00217475">
            <w:pPr>
              <w:pStyle w:val="ConsPlusCell"/>
              <w:widowControl/>
              <w:jc w:val="center"/>
              <w:rPr>
                <w:rFonts w:ascii="Times New Roman" w:hAnsi="Times New Roman" w:cs="Times New Roman"/>
                <w:b/>
                <w:sz w:val="24"/>
                <w:szCs w:val="24"/>
              </w:rPr>
            </w:pP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r w:rsidRPr="003E2FB9">
              <w:rPr>
                <w:rFonts w:ascii="Times New Roman" w:hAnsi="Times New Roman" w:cs="Times New Roman"/>
                <w:sz w:val="24"/>
                <w:szCs w:val="24"/>
              </w:rPr>
              <w:t>1</w:t>
            </w:r>
            <w:r>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Модернизация </w:t>
            </w:r>
            <w:r w:rsidRPr="003E2FB9">
              <w:rPr>
                <w:rFonts w:ascii="Times New Roman" w:hAnsi="Times New Roman" w:cs="Times New Roman"/>
                <w:sz w:val="24"/>
                <w:szCs w:val="24"/>
              </w:rPr>
              <w:t xml:space="preserve"> тепловых сетей</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17,4</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982" w:type="dxa"/>
            <w:tcBorders>
              <w:top w:val="single" w:sz="6" w:space="0" w:color="auto"/>
              <w:left w:val="single" w:sz="6" w:space="0" w:color="auto"/>
              <w:bottom w:val="single" w:sz="6" w:space="0" w:color="auto"/>
              <w:right w:val="single" w:sz="6" w:space="0" w:color="auto"/>
            </w:tcBorders>
          </w:tcPr>
          <w:p w:rsidR="00217475"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Строительство газовых БМК-1</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22,5</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BF4E60" w:rsidRDefault="00217475" w:rsidP="00217475">
            <w:pPr>
              <w:pStyle w:val="ConsPlusCell"/>
              <w:widowControl/>
              <w:rPr>
                <w:rFonts w:ascii="Times New Roman" w:hAnsi="Times New Roman" w:cs="Times New Roman"/>
                <w:b/>
                <w:sz w:val="24"/>
                <w:szCs w:val="24"/>
              </w:rPr>
            </w:pPr>
            <w:r w:rsidRPr="00BF4E60">
              <w:rPr>
                <w:rFonts w:ascii="Times New Roman" w:hAnsi="Times New Roman" w:cs="Times New Roman"/>
                <w:b/>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b/>
                <w:color w:val="000000"/>
                <w:sz w:val="24"/>
                <w:szCs w:val="24"/>
              </w:rPr>
            </w:pPr>
            <w:r w:rsidRPr="00C23852">
              <w:rPr>
                <w:rFonts w:ascii="Times New Roman" w:hAnsi="Times New Roman" w:cs="Times New Roman"/>
                <w:b/>
                <w:color w:val="000000"/>
                <w:sz w:val="24"/>
                <w:szCs w:val="24"/>
              </w:rPr>
              <w:t>39,9</w:t>
            </w:r>
          </w:p>
        </w:tc>
      </w:tr>
      <w:tr w:rsidR="00217475" w:rsidRPr="003E2FB9" w:rsidTr="000078F5">
        <w:tblPrEx>
          <w:tblCellMar>
            <w:top w:w="0" w:type="dxa"/>
            <w:bottom w:w="0" w:type="dxa"/>
          </w:tblCellMar>
        </w:tblPrEx>
        <w:trPr>
          <w:cantSplit/>
          <w:trHeight w:val="227"/>
          <w:jc w:val="center"/>
        </w:trPr>
        <w:tc>
          <w:tcPr>
            <w:tcW w:w="544" w:type="dxa"/>
            <w:tcBorders>
              <w:top w:val="single" w:sz="6" w:space="0" w:color="auto"/>
              <w:left w:val="single" w:sz="6" w:space="0" w:color="auto"/>
              <w:bottom w:val="single" w:sz="6" w:space="0" w:color="auto"/>
              <w:right w:val="single" w:sz="6" w:space="0" w:color="auto"/>
            </w:tcBorders>
          </w:tcPr>
          <w:p w:rsidR="00217475" w:rsidRPr="00BF4E60" w:rsidRDefault="00217475" w:rsidP="000078F5">
            <w:pPr>
              <w:pStyle w:val="ConsPlusCell"/>
              <w:widowControl/>
              <w:jc w:val="center"/>
              <w:rPr>
                <w:rFonts w:ascii="Times New Roman" w:hAnsi="Times New Roman" w:cs="Times New Roman"/>
                <w:b/>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0078F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DB64AF" w:rsidRDefault="00217475" w:rsidP="00217475">
            <w:pPr>
              <w:pStyle w:val="ConsPlusCell"/>
              <w:widowControl/>
              <w:rPr>
                <w:rFonts w:ascii="Times New Roman" w:hAnsi="Times New Roman" w:cs="Times New Roman"/>
                <w:b/>
                <w:sz w:val="24"/>
                <w:szCs w:val="24"/>
              </w:rPr>
            </w:pPr>
            <w:r w:rsidRPr="00DB64AF">
              <w:rPr>
                <w:rFonts w:ascii="Times New Roman" w:hAnsi="Times New Roman" w:cs="Times New Roman"/>
                <w:b/>
                <w:sz w:val="24"/>
                <w:szCs w:val="24"/>
              </w:rPr>
              <w:t>Водоснабжение 2013-2027гг.</w:t>
            </w:r>
            <w:r>
              <w:rPr>
                <w:rFonts w:ascii="Times New Roman" w:hAnsi="Times New Roman" w:cs="Times New Roman"/>
                <w:b/>
                <w:sz w:val="24"/>
                <w:szCs w:val="24"/>
              </w:rPr>
              <w:t>,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rPr>
                <w:rFonts w:ascii="Times New Roman" w:hAnsi="Times New Roman" w:cs="Times New Roman"/>
                <w:color w:val="000000"/>
                <w:sz w:val="24"/>
                <w:szCs w:val="24"/>
              </w:rPr>
            </w:pPr>
          </w:p>
        </w:tc>
      </w:tr>
      <w:tr w:rsidR="00217475" w:rsidRPr="003E2FB9" w:rsidTr="007651DC">
        <w:tblPrEx>
          <w:tblCellMar>
            <w:top w:w="0" w:type="dxa"/>
            <w:bottom w:w="0" w:type="dxa"/>
          </w:tblCellMar>
        </w:tblPrEx>
        <w:trPr>
          <w:cantSplit/>
          <w:trHeight w:val="191"/>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217475">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Модернизация</w:t>
            </w:r>
            <w:r w:rsidRPr="003E2FB9">
              <w:rPr>
                <w:rFonts w:ascii="Times New Roman" w:hAnsi="Times New Roman" w:cs="Times New Roman"/>
                <w:sz w:val="24"/>
                <w:szCs w:val="24"/>
              </w:rPr>
              <w:t xml:space="preserve"> </w:t>
            </w:r>
            <w:r>
              <w:rPr>
                <w:rFonts w:ascii="Times New Roman" w:hAnsi="Times New Roman" w:cs="Times New Roman"/>
                <w:sz w:val="24"/>
                <w:szCs w:val="24"/>
              </w:rPr>
              <w:t>сетей водоснабжения</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16,8</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217475">
              <w:rPr>
                <w:rFonts w:ascii="Times New Roman" w:hAnsi="Times New Roman" w:cs="Times New Roman"/>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Pr>
                <w:rFonts w:ascii="Times New Roman" w:hAnsi="Times New Roman" w:cs="Times New Roman"/>
                <w:sz w:val="24"/>
                <w:szCs w:val="24"/>
              </w:rPr>
              <w:t>Строительство (монтаж) установок по обезжелезиванию питьевой воды</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2,3</w:t>
            </w:r>
          </w:p>
        </w:tc>
      </w:tr>
      <w:tr w:rsidR="00217475" w:rsidRPr="003E2FB9" w:rsidTr="000078F5">
        <w:tblPrEx>
          <w:tblCellMar>
            <w:top w:w="0" w:type="dxa"/>
            <w:bottom w:w="0" w:type="dxa"/>
          </w:tblCellMar>
        </w:tblPrEx>
        <w:trPr>
          <w:cantSplit/>
          <w:trHeight w:val="36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217475">
              <w:rPr>
                <w:rFonts w:ascii="Times New Roman" w:hAnsi="Times New Roman" w:cs="Times New Roman"/>
                <w:sz w:val="24"/>
                <w:szCs w:val="24"/>
              </w:rPr>
              <w:t>.3</w:t>
            </w:r>
          </w:p>
        </w:tc>
        <w:tc>
          <w:tcPr>
            <w:tcW w:w="7982" w:type="dxa"/>
            <w:tcBorders>
              <w:top w:val="single" w:sz="6" w:space="0" w:color="auto"/>
              <w:left w:val="single" w:sz="6" w:space="0" w:color="auto"/>
              <w:bottom w:val="single" w:sz="6" w:space="0" w:color="auto"/>
              <w:right w:val="single" w:sz="6" w:space="0" w:color="auto"/>
            </w:tcBorders>
          </w:tcPr>
          <w:p w:rsidR="00217475" w:rsidRPr="00CB1912" w:rsidRDefault="00217475" w:rsidP="00217475">
            <w:pPr>
              <w:pStyle w:val="ConsPlusCell"/>
              <w:widowControl/>
              <w:rPr>
                <w:rFonts w:ascii="Times New Roman" w:hAnsi="Times New Roman" w:cs="Times New Roman"/>
                <w:sz w:val="24"/>
                <w:szCs w:val="24"/>
              </w:rPr>
            </w:pPr>
            <w:r w:rsidRPr="00CB1912">
              <w:rPr>
                <w:rFonts w:ascii="Times New Roman" w:hAnsi="Times New Roman" w:cs="Times New Roman"/>
                <w:sz w:val="24"/>
                <w:szCs w:val="24"/>
              </w:rPr>
              <w:t xml:space="preserve">Прокладка сетей водоснабжения </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color w:val="000000"/>
                <w:sz w:val="24"/>
                <w:szCs w:val="24"/>
              </w:rPr>
            </w:pPr>
            <w:r w:rsidRPr="00C23852">
              <w:rPr>
                <w:rFonts w:ascii="Times New Roman" w:hAnsi="Times New Roman" w:cs="Times New Roman"/>
                <w:color w:val="000000"/>
                <w:sz w:val="24"/>
                <w:szCs w:val="24"/>
              </w:rPr>
              <w:t>1,4</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BF4E60">
              <w:rPr>
                <w:rFonts w:ascii="Times New Roman" w:hAnsi="Times New Roman" w:cs="Times New Roman"/>
                <w:b/>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217475" w:rsidRPr="00C23852" w:rsidRDefault="00217475" w:rsidP="00217475">
            <w:pPr>
              <w:pStyle w:val="ConsPlusCell"/>
              <w:widowControl/>
              <w:jc w:val="center"/>
              <w:rPr>
                <w:rFonts w:ascii="Times New Roman" w:hAnsi="Times New Roman" w:cs="Times New Roman"/>
                <w:b/>
                <w:color w:val="000000"/>
                <w:sz w:val="24"/>
                <w:szCs w:val="24"/>
              </w:rPr>
            </w:pPr>
            <w:r w:rsidRPr="00C23852">
              <w:rPr>
                <w:rFonts w:ascii="Times New Roman" w:hAnsi="Times New Roman" w:cs="Times New Roman"/>
                <w:b/>
                <w:color w:val="000000"/>
                <w:sz w:val="24"/>
                <w:szCs w:val="24"/>
              </w:rPr>
              <w:t>20,5</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0078F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3</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DB64AF">
              <w:rPr>
                <w:rFonts w:ascii="Times New Roman" w:hAnsi="Times New Roman" w:cs="Times New Roman"/>
                <w:b/>
                <w:sz w:val="24"/>
                <w:szCs w:val="24"/>
              </w:rPr>
              <w:t>Водо</w:t>
            </w:r>
            <w:r>
              <w:rPr>
                <w:rFonts w:ascii="Times New Roman" w:hAnsi="Times New Roman" w:cs="Times New Roman"/>
                <w:b/>
                <w:sz w:val="24"/>
                <w:szCs w:val="24"/>
              </w:rPr>
              <w:t>отвед</w:t>
            </w:r>
            <w:r w:rsidRPr="00DB64AF">
              <w:rPr>
                <w:rFonts w:ascii="Times New Roman" w:hAnsi="Times New Roman" w:cs="Times New Roman"/>
                <w:b/>
                <w:sz w:val="24"/>
                <w:szCs w:val="24"/>
              </w:rPr>
              <w:t>ение 2013-2027гг.</w:t>
            </w:r>
            <w:r>
              <w:rPr>
                <w:rFonts w:ascii="Times New Roman" w:hAnsi="Times New Roman" w:cs="Times New Roman"/>
                <w:b/>
                <w:sz w:val="24"/>
                <w:szCs w:val="24"/>
              </w:rPr>
              <w:t>,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r>
      <w:tr w:rsidR="00217475" w:rsidRPr="003E2FB9" w:rsidTr="007651DC">
        <w:tblPrEx>
          <w:tblCellMar>
            <w:top w:w="0" w:type="dxa"/>
            <w:bottom w:w="0" w:type="dxa"/>
          </w:tblCellMar>
        </w:tblPrEx>
        <w:trPr>
          <w:cantSplit/>
          <w:trHeight w:val="203"/>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217475" w:rsidRPr="003E2FB9">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217475">
            <w:pPr>
              <w:pStyle w:val="ConsPlusCell"/>
              <w:widowControl/>
              <w:rPr>
                <w:rFonts w:ascii="Times New Roman" w:hAnsi="Times New Roman" w:cs="Times New Roman"/>
                <w:sz w:val="24"/>
                <w:szCs w:val="24"/>
              </w:rPr>
            </w:pPr>
            <w:r w:rsidRPr="000078F5">
              <w:rPr>
                <w:rFonts w:ascii="Times New Roman" w:hAnsi="Times New Roman" w:cs="Times New Roman"/>
                <w:sz w:val="24"/>
                <w:szCs w:val="24"/>
              </w:rPr>
              <w:t xml:space="preserve">Модернизация канализационных сетей </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F4175B" w:rsidP="00217475">
            <w:pPr>
              <w:pStyle w:val="ConsPlusCell"/>
              <w:widowControl/>
              <w:jc w:val="center"/>
              <w:rPr>
                <w:rFonts w:ascii="Times New Roman" w:hAnsi="Times New Roman" w:cs="Times New Roman"/>
                <w:sz w:val="24"/>
                <w:szCs w:val="24"/>
              </w:rPr>
            </w:pPr>
            <w:r w:rsidRPr="007651DC">
              <w:rPr>
                <w:rFonts w:ascii="Times New Roman" w:hAnsi="Times New Roman" w:cs="Times New Roman"/>
                <w:sz w:val="24"/>
                <w:szCs w:val="24"/>
              </w:rPr>
              <w:t>21</w:t>
            </w:r>
            <w:r w:rsidR="00217475" w:rsidRPr="007651DC">
              <w:rPr>
                <w:rFonts w:ascii="Times New Roman" w:hAnsi="Times New Roman" w:cs="Times New Roman"/>
                <w:sz w:val="24"/>
                <w:szCs w:val="24"/>
              </w:rPr>
              <w:t>,2</w:t>
            </w:r>
          </w:p>
        </w:tc>
      </w:tr>
      <w:tr w:rsidR="00217475" w:rsidRPr="003E2FB9" w:rsidTr="007651DC">
        <w:tblPrEx>
          <w:tblCellMar>
            <w:top w:w="0" w:type="dxa"/>
            <w:bottom w:w="0" w:type="dxa"/>
          </w:tblCellMar>
        </w:tblPrEx>
        <w:trPr>
          <w:cantSplit/>
          <w:trHeight w:val="192"/>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217475">
              <w:rPr>
                <w:rFonts w:ascii="Times New Roman" w:hAnsi="Times New Roman" w:cs="Times New Roman"/>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5A5595" w:rsidRDefault="00217475" w:rsidP="00217475">
            <w:pPr>
              <w:pStyle w:val="ConsPlusCell"/>
              <w:widowControl/>
              <w:rPr>
                <w:rFonts w:ascii="Times New Roman" w:hAnsi="Times New Roman" w:cs="Times New Roman"/>
                <w:sz w:val="24"/>
                <w:szCs w:val="24"/>
                <w:highlight w:val="red"/>
              </w:rPr>
            </w:pPr>
            <w:r w:rsidRPr="00F4175B">
              <w:rPr>
                <w:rFonts w:ascii="Times New Roman" w:hAnsi="Times New Roman" w:cs="Times New Roman"/>
                <w:sz w:val="24"/>
                <w:szCs w:val="24"/>
              </w:rPr>
              <w:t>Строительство локальных очистных сооружений</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F4175B" w:rsidP="005A5595">
            <w:pPr>
              <w:pStyle w:val="ConsPlusCell"/>
              <w:widowControl/>
              <w:jc w:val="center"/>
              <w:rPr>
                <w:rFonts w:ascii="Times New Roman" w:hAnsi="Times New Roman" w:cs="Times New Roman"/>
                <w:sz w:val="24"/>
                <w:szCs w:val="24"/>
              </w:rPr>
            </w:pPr>
            <w:r w:rsidRPr="007651DC">
              <w:rPr>
                <w:rFonts w:ascii="Times New Roman" w:hAnsi="Times New Roman" w:cs="Times New Roman"/>
                <w:sz w:val="24"/>
                <w:szCs w:val="24"/>
              </w:rPr>
              <w:t>24,2</w:t>
            </w:r>
          </w:p>
        </w:tc>
      </w:tr>
      <w:tr w:rsidR="00217475" w:rsidRPr="003E2FB9" w:rsidTr="007651DC">
        <w:tblPrEx>
          <w:tblCellMar>
            <w:top w:w="0" w:type="dxa"/>
            <w:bottom w:w="0" w:type="dxa"/>
          </w:tblCellMar>
        </w:tblPrEx>
        <w:trPr>
          <w:cantSplit/>
          <w:trHeight w:val="183"/>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217475">
              <w:rPr>
                <w:rFonts w:ascii="Times New Roman" w:hAnsi="Times New Roman" w:cs="Times New Roman"/>
                <w:sz w:val="24"/>
                <w:szCs w:val="24"/>
              </w:rPr>
              <w:t>3</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217475">
            <w:pPr>
              <w:pStyle w:val="ConsPlusCell"/>
              <w:widowControl/>
              <w:rPr>
                <w:rFonts w:ascii="Times New Roman" w:hAnsi="Times New Roman" w:cs="Times New Roman"/>
                <w:color w:val="FF0000"/>
                <w:sz w:val="24"/>
                <w:szCs w:val="24"/>
                <w:highlight w:val="yellow"/>
              </w:rPr>
            </w:pPr>
            <w:r w:rsidRPr="005A5595">
              <w:rPr>
                <w:rFonts w:ascii="Times New Roman" w:hAnsi="Times New Roman" w:cs="Times New Roman"/>
                <w:sz w:val="24"/>
                <w:szCs w:val="24"/>
              </w:rPr>
              <w:t>Прокладка канализационных сетей</w:t>
            </w:r>
            <w:r w:rsidRPr="005A5595">
              <w:rPr>
                <w:rFonts w:ascii="Times New Roman" w:hAnsi="Times New Roman" w:cs="Times New Roman"/>
                <w:color w:val="FF0000"/>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0078F5" w:rsidP="00217475">
            <w:pPr>
              <w:pStyle w:val="ConsPlusCell"/>
              <w:widowControl/>
              <w:jc w:val="center"/>
              <w:rPr>
                <w:rFonts w:ascii="Times New Roman" w:hAnsi="Times New Roman" w:cs="Times New Roman"/>
                <w:sz w:val="24"/>
                <w:szCs w:val="24"/>
              </w:rPr>
            </w:pPr>
            <w:r w:rsidRPr="007651DC">
              <w:rPr>
                <w:rFonts w:ascii="Times New Roman" w:hAnsi="Times New Roman" w:cs="Times New Roman"/>
                <w:sz w:val="24"/>
                <w:szCs w:val="24"/>
              </w:rPr>
              <w:t>-</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BF4E60">
              <w:rPr>
                <w:rFonts w:ascii="Times New Roman" w:hAnsi="Times New Roman" w:cs="Times New Roman"/>
                <w:b/>
                <w:sz w:val="24"/>
                <w:szCs w:val="24"/>
              </w:rPr>
              <w:t>Всего:</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7651DC" w:rsidRDefault="00F4175B" w:rsidP="005A5595">
            <w:pPr>
              <w:pStyle w:val="ConsPlusCell"/>
              <w:widowControl/>
              <w:jc w:val="center"/>
              <w:rPr>
                <w:rFonts w:ascii="Times New Roman" w:hAnsi="Times New Roman" w:cs="Times New Roman"/>
                <w:b/>
                <w:sz w:val="24"/>
                <w:szCs w:val="24"/>
              </w:rPr>
            </w:pPr>
            <w:r w:rsidRPr="007651DC">
              <w:rPr>
                <w:rFonts w:ascii="Times New Roman" w:hAnsi="Times New Roman" w:cs="Times New Roman"/>
                <w:b/>
                <w:sz w:val="24"/>
                <w:szCs w:val="24"/>
              </w:rPr>
              <w:t>45,4</w:t>
            </w:r>
          </w:p>
        </w:tc>
      </w:tr>
      <w:tr w:rsidR="000078F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0078F5" w:rsidRPr="003E2FB9" w:rsidRDefault="000078F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0078F5" w:rsidRPr="00BF4E60" w:rsidRDefault="000078F5" w:rsidP="00217475">
            <w:pPr>
              <w:pStyle w:val="ConsPlusCell"/>
              <w:widowControl/>
              <w:rPr>
                <w:rFonts w:ascii="Times New Roman" w:hAnsi="Times New Roman" w:cs="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tcPr>
          <w:p w:rsidR="000078F5" w:rsidRPr="00DB64AF" w:rsidRDefault="000078F5" w:rsidP="00217475">
            <w:pPr>
              <w:pStyle w:val="ConsPlusCell"/>
              <w:widowControl/>
              <w:jc w:val="center"/>
              <w:rPr>
                <w:rFonts w:ascii="Times New Roman" w:hAnsi="Times New Roman" w:cs="Times New Roman"/>
                <w:b/>
                <w:sz w:val="24"/>
                <w:szCs w:val="24"/>
              </w:rPr>
            </w:pP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0078F5" w:rsidRDefault="000078F5" w:rsidP="000078F5">
            <w:pPr>
              <w:pStyle w:val="ConsPlusCell"/>
              <w:widowControl/>
              <w:jc w:val="center"/>
              <w:rPr>
                <w:rFonts w:ascii="Times New Roman" w:hAnsi="Times New Roman" w:cs="Times New Roman"/>
                <w:b/>
                <w:sz w:val="24"/>
                <w:szCs w:val="24"/>
              </w:rPr>
            </w:pPr>
            <w:r w:rsidRPr="000078F5">
              <w:rPr>
                <w:rFonts w:ascii="Times New Roman" w:hAnsi="Times New Roman" w:cs="Times New Roman"/>
                <w:b/>
                <w:sz w:val="24"/>
                <w:szCs w:val="24"/>
              </w:rPr>
              <w:t>4</w:t>
            </w:r>
          </w:p>
        </w:tc>
        <w:tc>
          <w:tcPr>
            <w:tcW w:w="7982" w:type="dxa"/>
            <w:tcBorders>
              <w:top w:val="single" w:sz="6" w:space="0" w:color="auto"/>
              <w:left w:val="single" w:sz="6" w:space="0" w:color="auto"/>
              <w:bottom w:val="single" w:sz="6" w:space="0" w:color="auto"/>
              <w:right w:val="single" w:sz="6" w:space="0" w:color="auto"/>
            </w:tcBorders>
          </w:tcPr>
          <w:p w:rsidR="00217475" w:rsidRPr="000078F5" w:rsidRDefault="00217475" w:rsidP="00217475">
            <w:pPr>
              <w:pStyle w:val="ConsPlusCell"/>
              <w:widowControl/>
              <w:rPr>
                <w:rFonts w:ascii="Times New Roman" w:hAnsi="Times New Roman" w:cs="Times New Roman"/>
                <w:b/>
                <w:sz w:val="24"/>
                <w:szCs w:val="24"/>
              </w:rPr>
            </w:pPr>
            <w:r w:rsidRPr="000078F5">
              <w:rPr>
                <w:rFonts w:ascii="Times New Roman" w:hAnsi="Times New Roman" w:cs="Times New Roman"/>
                <w:b/>
                <w:sz w:val="24"/>
                <w:szCs w:val="24"/>
              </w:rPr>
              <w:t>Утилизация ТБО 2013-2027гг., в том числе:</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p>
        </w:tc>
      </w:tr>
      <w:tr w:rsidR="00217475" w:rsidRPr="003E2FB9" w:rsidTr="000078F5">
        <w:tblPrEx>
          <w:tblCellMar>
            <w:top w:w="0" w:type="dxa"/>
            <w:bottom w:w="0" w:type="dxa"/>
          </w:tblCellMar>
        </w:tblPrEx>
        <w:trPr>
          <w:cantSplit/>
          <w:trHeight w:val="36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00217475">
              <w:rPr>
                <w:rFonts w:ascii="Times New Roman" w:hAnsi="Times New Roman" w:cs="Times New Roman"/>
                <w:sz w:val="24"/>
                <w:szCs w:val="24"/>
              </w:rPr>
              <w:t>1</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7651DC">
            <w:pPr>
              <w:pStyle w:val="ConsPlusCell"/>
              <w:widowControl/>
              <w:jc w:val="both"/>
              <w:rPr>
                <w:rFonts w:ascii="Times New Roman" w:hAnsi="Times New Roman" w:cs="Times New Roman"/>
                <w:sz w:val="24"/>
                <w:szCs w:val="24"/>
              </w:rPr>
            </w:pPr>
            <w:r w:rsidRPr="003E2FB9">
              <w:rPr>
                <w:rFonts w:ascii="Times New Roman" w:hAnsi="Times New Roman" w:cs="Times New Roman"/>
                <w:sz w:val="24"/>
                <w:szCs w:val="24"/>
              </w:rPr>
              <w:t xml:space="preserve">Приобретение </w:t>
            </w:r>
            <w:r>
              <w:rPr>
                <w:rFonts w:ascii="Times New Roman" w:hAnsi="Times New Roman" w:cs="Times New Roman"/>
                <w:sz w:val="24"/>
                <w:szCs w:val="24"/>
              </w:rPr>
              <w:t>электронных весов, бытового вагончика и спецтехники на полигон ТБО</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0078F5" w:rsidP="000078F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00217475">
              <w:rPr>
                <w:rFonts w:ascii="Times New Roman" w:hAnsi="Times New Roman" w:cs="Times New Roman"/>
                <w:sz w:val="24"/>
                <w:szCs w:val="24"/>
              </w:rPr>
              <w:t>2</w:t>
            </w: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3E2FB9">
              <w:rPr>
                <w:rFonts w:ascii="Times New Roman" w:hAnsi="Times New Roman" w:cs="Times New Roman"/>
                <w:sz w:val="24"/>
                <w:szCs w:val="24"/>
              </w:rPr>
              <w:t xml:space="preserve">Рекультивация заполненных карт полигона ТБО </w:t>
            </w:r>
          </w:p>
        </w:tc>
        <w:tc>
          <w:tcPr>
            <w:tcW w:w="1350"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3E2FB9" w:rsidRDefault="00217475" w:rsidP="00217475">
            <w:pPr>
              <w:pStyle w:val="ConsPlusCell"/>
              <w:widowControl/>
              <w:rPr>
                <w:rFonts w:ascii="Times New Roman" w:hAnsi="Times New Roman" w:cs="Times New Roman"/>
                <w:sz w:val="24"/>
                <w:szCs w:val="24"/>
              </w:rPr>
            </w:pPr>
            <w:r w:rsidRPr="00BF4E60">
              <w:rPr>
                <w:rFonts w:ascii="Times New Roman" w:hAnsi="Times New Roman" w:cs="Times New Roman"/>
                <w:b/>
                <w:sz w:val="24"/>
                <w:szCs w:val="24"/>
              </w:rPr>
              <w:t>Всего:</w:t>
            </w:r>
            <w:r w:rsidRPr="003E2FB9">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DB64AF" w:rsidRDefault="00217475" w:rsidP="00217475">
            <w:pPr>
              <w:pStyle w:val="ConsPlusCell"/>
              <w:widowControl/>
              <w:jc w:val="center"/>
              <w:rPr>
                <w:rFonts w:ascii="Times New Roman" w:hAnsi="Times New Roman" w:cs="Times New Roman"/>
                <w:b/>
                <w:sz w:val="24"/>
                <w:szCs w:val="24"/>
              </w:rPr>
            </w:pPr>
            <w:r w:rsidRPr="00DB64AF">
              <w:rPr>
                <w:rFonts w:ascii="Times New Roman" w:hAnsi="Times New Roman" w:cs="Times New Roman"/>
                <w:b/>
                <w:sz w:val="24"/>
                <w:szCs w:val="24"/>
              </w:rPr>
              <w:t>4,1</w:t>
            </w:r>
          </w:p>
        </w:tc>
      </w:tr>
      <w:tr w:rsidR="00217475" w:rsidRPr="003E2FB9" w:rsidTr="000078F5">
        <w:tblPrEx>
          <w:tblCellMar>
            <w:top w:w="0" w:type="dxa"/>
            <w:bottom w:w="0" w:type="dxa"/>
          </w:tblCellMar>
        </w:tblPrEx>
        <w:trPr>
          <w:cantSplit/>
          <w:trHeight w:val="240"/>
          <w:jc w:val="center"/>
        </w:trPr>
        <w:tc>
          <w:tcPr>
            <w:tcW w:w="544" w:type="dxa"/>
            <w:tcBorders>
              <w:top w:val="single" w:sz="6" w:space="0" w:color="auto"/>
              <w:left w:val="single" w:sz="6" w:space="0" w:color="auto"/>
              <w:bottom w:val="single" w:sz="6" w:space="0" w:color="auto"/>
              <w:right w:val="single" w:sz="6" w:space="0" w:color="auto"/>
            </w:tcBorders>
          </w:tcPr>
          <w:p w:rsidR="00217475" w:rsidRPr="003E2FB9" w:rsidRDefault="00217475" w:rsidP="000078F5">
            <w:pPr>
              <w:pStyle w:val="ConsPlusCell"/>
              <w:widowControl/>
              <w:jc w:val="center"/>
              <w:rPr>
                <w:rFonts w:ascii="Times New Roman" w:hAnsi="Times New Roman" w:cs="Times New Roman"/>
                <w:sz w:val="24"/>
                <w:szCs w:val="24"/>
              </w:rPr>
            </w:pPr>
          </w:p>
        </w:tc>
        <w:tc>
          <w:tcPr>
            <w:tcW w:w="7982" w:type="dxa"/>
            <w:tcBorders>
              <w:top w:val="single" w:sz="6" w:space="0" w:color="auto"/>
              <w:left w:val="single" w:sz="6" w:space="0" w:color="auto"/>
              <w:bottom w:val="single" w:sz="6" w:space="0" w:color="auto"/>
              <w:right w:val="single" w:sz="6" w:space="0" w:color="auto"/>
            </w:tcBorders>
          </w:tcPr>
          <w:p w:rsidR="00217475" w:rsidRPr="00DB64AF" w:rsidRDefault="000078F5" w:rsidP="00217475">
            <w:pPr>
              <w:pStyle w:val="ConsPlusCell"/>
              <w:widowControl/>
              <w:rPr>
                <w:rFonts w:ascii="Times New Roman" w:hAnsi="Times New Roman" w:cs="Times New Roman"/>
                <w:b/>
                <w:sz w:val="24"/>
                <w:szCs w:val="24"/>
              </w:rPr>
            </w:pPr>
            <w:r>
              <w:rPr>
                <w:rFonts w:ascii="Times New Roman" w:hAnsi="Times New Roman" w:cs="Times New Roman"/>
                <w:b/>
                <w:sz w:val="24"/>
                <w:szCs w:val="24"/>
              </w:rPr>
              <w:t>ИТОГО</w:t>
            </w:r>
            <w:r w:rsidR="00217475" w:rsidRPr="00DB64AF">
              <w:rPr>
                <w:rFonts w:ascii="Times New Roman" w:hAnsi="Times New Roman" w:cs="Times New Roman"/>
                <w:b/>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217475" w:rsidRPr="00DB64AF" w:rsidRDefault="00C23852" w:rsidP="00217475">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109,9</w:t>
            </w:r>
          </w:p>
        </w:tc>
      </w:tr>
    </w:tbl>
    <w:p w:rsidR="00217475" w:rsidRDefault="00217475" w:rsidP="00217475">
      <w:pPr>
        <w:pStyle w:val="ConsPlusTitle"/>
        <w:widowControl/>
        <w:ind w:firstLine="720"/>
        <w:jc w:val="center"/>
        <w:rPr>
          <w:rFonts w:ascii="Times New Roman" w:hAnsi="Times New Roman" w:cs="Times New Roman"/>
          <w:b w:val="0"/>
          <w:sz w:val="24"/>
          <w:szCs w:val="24"/>
        </w:rPr>
      </w:pPr>
    </w:p>
    <w:p w:rsidR="000B72B2" w:rsidRDefault="000B72B2" w:rsidP="000B72B2">
      <w:pPr>
        <w:jc w:val="right"/>
      </w:pPr>
      <w:r>
        <w:t>Приложение № 3</w:t>
      </w:r>
    </w:p>
    <w:p w:rsidR="000B72B2" w:rsidRDefault="000B72B2" w:rsidP="000B72B2">
      <w:pPr>
        <w:jc w:val="right"/>
      </w:pPr>
      <w:r>
        <w:t xml:space="preserve">к решению Совета народных депутатов </w:t>
      </w:r>
    </w:p>
    <w:p w:rsidR="000B72B2" w:rsidRDefault="000B72B2" w:rsidP="000B72B2">
      <w:pPr>
        <w:jc w:val="right"/>
      </w:pPr>
      <w:r>
        <w:t xml:space="preserve">МО Красносельское </w:t>
      </w:r>
    </w:p>
    <w:p w:rsidR="000B72B2" w:rsidRDefault="000B72B2" w:rsidP="000B72B2">
      <w:pPr>
        <w:jc w:val="right"/>
      </w:pPr>
      <w:r>
        <w:t>№ ______ от ____________</w:t>
      </w:r>
    </w:p>
    <w:p w:rsidR="006F2462" w:rsidRDefault="006F2462" w:rsidP="00217475">
      <w:pPr>
        <w:autoSpaceDE w:val="0"/>
        <w:autoSpaceDN w:val="0"/>
        <w:adjustRightInd w:val="0"/>
        <w:jc w:val="right"/>
        <w:outlineLvl w:val="4"/>
      </w:pPr>
    </w:p>
    <w:p w:rsidR="006F2462" w:rsidRDefault="00946A1C" w:rsidP="00946A1C">
      <w:pPr>
        <w:autoSpaceDE w:val="0"/>
        <w:autoSpaceDN w:val="0"/>
        <w:adjustRightInd w:val="0"/>
        <w:ind w:firstLine="709"/>
        <w:jc w:val="both"/>
        <w:outlineLvl w:val="4"/>
      </w:pPr>
      <w:r>
        <w:t>Требуемые мероприятия:</w:t>
      </w:r>
    </w:p>
    <w:p w:rsidR="00946A1C" w:rsidRPr="00B14A7B" w:rsidRDefault="00946A1C" w:rsidP="00946A1C">
      <w:pPr>
        <w:numPr>
          <w:ilvl w:val="0"/>
          <w:numId w:val="28"/>
        </w:numPr>
        <w:autoSpaceDE w:val="0"/>
        <w:autoSpaceDN w:val="0"/>
        <w:adjustRightInd w:val="0"/>
        <w:jc w:val="both"/>
      </w:pPr>
      <w:r w:rsidRPr="00B14A7B">
        <w:t>Установка новых локальных очистных сооружений в селах</w:t>
      </w:r>
      <w:r>
        <w:t>:</w:t>
      </w:r>
    </w:p>
    <w:p w:rsidR="00946A1C" w:rsidRPr="00B14A7B" w:rsidRDefault="00946A1C" w:rsidP="00946A1C">
      <w:pPr>
        <w:autoSpaceDE w:val="0"/>
        <w:autoSpaceDN w:val="0"/>
        <w:adjustRightInd w:val="0"/>
        <w:jc w:val="both"/>
      </w:pPr>
      <w:r w:rsidRPr="00B14A7B">
        <w:t>Пригородный,</w:t>
      </w:r>
      <w:r>
        <w:t xml:space="preserve"> </w:t>
      </w:r>
      <w:r w:rsidRPr="00B14A7B">
        <w:t>Горки,</w:t>
      </w:r>
      <w:r>
        <w:t xml:space="preserve"> </w:t>
      </w:r>
      <w:r w:rsidRPr="00B14A7B">
        <w:t>Ополье,</w:t>
      </w:r>
      <w:r>
        <w:t xml:space="preserve"> Сосновый Бор, с. Городище, с. Косинское</w:t>
      </w:r>
      <w:r w:rsidRPr="00B14A7B">
        <w:t>;</w:t>
      </w:r>
    </w:p>
    <w:p w:rsidR="00946A1C" w:rsidRPr="00B14A7B" w:rsidRDefault="00946A1C" w:rsidP="00946A1C">
      <w:pPr>
        <w:autoSpaceDE w:val="0"/>
        <w:autoSpaceDN w:val="0"/>
        <w:adjustRightInd w:val="0"/>
        <w:ind w:firstLine="709"/>
        <w:jc w:val="both"/>
      </w:pPr>
      <w:r w:rsidRPr="00B14A7B">
        <w:t>2.</w:t>
      </w:r>
      <w:r>
        <w:t xml:space="preserve"> П</w:t>
      </w:r>
      <w:r w:rsidRPr="00B14A7B">
        <w:t>оэтапная реконструкция сетей водоотведения, имеющих большой процент износа, с целью стабилизации уровня износа и аварийности сетей</w:t>
      </w:r>
      <w:r w:rsidR="00237A96">
        <w:t xml:space="preserve"> (с. Косинское, с. Сосновый Бор, с. Ополье)</w:t>
      </w:r>
      <w:r w:rsidRPr="00B14A7B">
        <w:t>;</w:t>
      </w:r>
    </w:p>
    <w:p w:rsidR="00946A1C" w:rsidRPr="00B14A7B" w:rsidRDefault="00946A1C" w:rsidP="00946A1C">
      <w:pPr>
        <w:autoSpaceDE w:val="0"/>
        <w:autoSpaceDN w:val="0"/>
        <w:adjustRightInd w:val="0"/>
        <w:ind w:firstLine="709"/>
        <w:jc w:val="both"/>
      </w:pPr>
      <w:r w:rsidRPr="00B14A7B">
        <w:t>3.</w:t>
      </w:r>
      <w:r>
        <w:t xml:space="preserve"> П</w:t>
      </w:r>
      <w:r w:rsidRPr="00B14A7B">
        <w:t>роведение исследования технического состояния канализационных сетей с целью выявления наи</w:t>
      </w:r>
      <w:r w:rsidR="00237A96">
        <w:t>более аварийно опасных участков.</w:t>
      </w:r>
    </w:p>
    <w:p w:rsidR="006F2462" w:rsidRDefault="006F2462" w:rsidP="00217475">
      <w:pPr>
        <w:autoSpaceDE w:val="0"/>
        <w:autoSpaceDN w:val="0"/>
        <w:adjustRightInd w:val="0"/>
        <w:jc w:val="right"/>
        <w:outlineLvl w:val="4"/>
      </w:pPr>
    </w:p>
    <w:p w:rsidR="00BD5C23" w:rsidRDefault="00BD5C23" w:rsidP="0026056A">
      <w:pPr>
        <w:sectPr w:rsidR="00BD5C23" w:rsidSect="006F2462">
          <w:headerReference w:type="even" r:id="rId7"/>
          <w:headerReference w:type="default" r:id="rId8"/>
          <w:pgSz w:w="11905" w:h="16838" w:code="9"/>
          <w:pgMar w:top="1134" w:right="848" w:bottom="1134" w:left="851" w:header="720" w:footer="720" w:gutter="0"/>
          <w:cols w:space="720"/>
        </w:sectPr>
      </w:pPr>
    </w:p>
    <w:p w:rsidR="00BD5C23" w:rsidRDefault="00BD5C23" w:rsidP="00BD5C23">
      <w:pPr>
        <w:jc w:val="right"/>
      </w:pPr>
      <w:r>
        <w:lastRenderedPageBreak/>
        <w:t xml:space="preserve">Приложение № </w:t>
      </w:r>
      <w:r w:rsidR="000B72B2">
        <w:t>4</w:t>
      </w:r>
    </w:p>
    <w:p w:rsidR="00BD5C23" w:rsidRDefault="00BD5C23" w:rsidP="00BD5C23">
      <w:pPr>
        <w:jc w:val="right"/>
      </w:pPr>
      <w:r>
        <w:t xml:space="preserve">к решению Совета народных депутатов </w:t>
      </w:r>
    </w:p>
    <w:p w:rsidR="00BD5C23" w:rsidRDefault="00BD5C23" w:rsidP="00BD5C23">
      <w:pPr>
        <w:jc w:val="right"/>
      </w:pPr>
      <w:r>
        <w:t xml:space="preserve">МО Красносельское </w:t>
      </w:r>
    </w:p>
    <w:p w:rsidR="00BD5C23" w:rsidRDefault="00BD5C23" w:rsidP="00BD5C23">
      <w:pPr>
        <w:jc w:val="right"/>
      </w:pPr>
      <w:r>
        <w:t>№ ______ от ____________</w:t>
      </w:r>
    </w:p>
    <w:p w:rsidR="006F2462" w:rsidRDefault="006F2462" w:rsidP="00217475">
      <w:pPr>
        <w:autoSpaceDE w:val="0"/>
        <w:autoSpaceDN w:val="0"/>
        <w:adjustRightInd w:val="0"/>
        <w:jc w:val="right"/>
        <w:outlineLvl w:val="4"/>
      </w:pPr>
    </w:p>
    <w:p w:rsidR="00BD5C23" w:rsidRPr="00B14A7B" w:rsidRDefault="00BD5C23" w:rsidP="00BD5C23">
      <w:pPr>
        <w:autoSpaceDE w:val="0"/>
        <w:autoSpaceDN w:val="0"/>
        <w:adjustRightInd w:val="0"/>
        <w:jc w:val="right"/>
        <w:outlineLvl w:val="4"/>
      </w:pPr>
      <w:r>
        <w:t>Таблица 33</w:t>
      </w:r>
    </w:p>
    <w:p w:rsidR="00BD5C23" w:rsidRDefault="00BD5C23" w:rsidP="00BD5C23">
      <w:pPr>
        <w:pStyle w:val="ConsPlusTitle"/>
        <w:widowControl/>
        <w:jc w:val="center"/>
        <w:rPr>
          <w:rFonts w:ascii="Times New Roman" w:hAnsi="Times New Roman" w:cs="Times New Roman"/>
          <w:b w:val="0"/>
          <w:sz w:val="24"/>
          <w:szCs w:val="24"/>
        </w:rPr>
      </w:pPr>
    </w:p>
    <w:p w:rsidR="00BD5C23" w:rsidRPr="00BD5C23" w:rsidRDefault="00BD5C23" w:rsidP="00BD5C23">
      <w:pPr>
        <w:pStyle w:val="ConsPlusTitle"/>
        <w:widowControl/>
        <w:jc w:val="center"/>
        <w:rPr>
          <w:rFonts w:ascii="Times New Roman" w:hAnsi="Times New Roman" w:cs="Times New Roman"/>
          <w:sz w:val="24"/>
          <w:szCs w:val="24"/>
        </w:rPr>
      </w:pPr>
      <w:r w:rsidRPr="00BD5C23">
        <w:rPr>
          <w:rFonts w:ascii="Times New Roman" w:hAnsi="Times New Roman" w:cs="Times New Roman"/>
          <w:sz w:val="24"/>
          <w:szCs w:val="24"/>
        </w:rPr>
        <w:t>Перечень мероприятий по капитальному ремонту, модернизации системы водоотведения МО Красносельское</w:t>
      </w:r>
    </w:p>
    <w:p w:rsidR="00BD5C23" w:rsidRPr="00BD5C23" w:rsidRDefault="00BD5C23" w:rsidP="00BD5C23"/>
    <w:tbl>
      <w:tblPr>
        <w:tblW w:w="15168" w:type="dxa"/>
        <w:tblInd w:w="70" w:type="dxa"/>
        <w:tblLayout w:type="fixed"/>
        <w:tblCellMar>
          <w:left w:w="70" w:type="dxa"/>
          <w:right w:w="70" w:type="dxa"/>
        </w:tblCellMar>
        <w:tblLook w:val="0000"/>
      </w:tblPr>
      <w:tblGrid>
        <w:gridCol w:w="536"/>
        <w:gridCol w:w="2009"/>
        <w:gridCol w:w="2272"/>
        <w:gridCol w:w="992"/>
        <w:gridCol w:w="852"/>
        <w:gridCol w:w="566"/>
        <w:gridCol w:w="567"/>
        <w:gridCol w:w="567"/>
        <w:gridCol w:w="567"/>
        <w:gridCol w:w="566"/>
        <w:gridCol w:w="568"/>
        <w:gridCol w:w="567"/>
        <w:gridCol w:w="567"/>
        <w:gridCol w:w="567"/>
        <w:gridCol w:w="570"/>
        <w:gridCol w:w="567"/>
        <w:gridCol w:w="567"/>
        <w:gridCol w:w="567"/>
        <w:gridCol w:w="567"/>
        <w:gridCol w:w="567"/>
      </w:tblGrid>
      <w:tr w:rsidR="00BD5C23" w:rsidRPr="00B14A7B" w:rsidTr="00E20A7E">
        <w:tblPrEx>
          <w:tblCellMar>
            <w:top w:w="0" w:type="dxa"/>
            <w:bottom w:w="0" w:type="dxa"/>
          </w:tblCellMar>
        </w:tblPrEx>
        <w:trPr>
          <w:cantSplit/>
          <w:trHeight w:val="240"/>
        </w:trPr>
        <w:tc>
          <w:tcPr>
            <w:tcW w:w="536" w:type="dxa"/>
            <w:vMerge w:val="restart"/>
            <w:tcBorders>
              <w:top w:val="single" w:sz="6" w:space="0" w:color="auto"/>
              <w:left w:val="single" w:sz="6"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N п/п</w:t>
            </w:r>
          </w:p>
        </w:tc>
        <w:tc>
          <w:tcPr>
            <w:tcW w:w="2009" w:type="dxa"/>
            <w:vMerge w:val="restart"/>
            <w:tcBorders>
              <w:top w:val="single" w:sz="6" w:space="0" w:color="auto"/>
              <w:left w:val="single" w:sz="4"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Населенный</w:t>
            </w:r>
            <w:r w:rsidRPr="00B14A7B">
              <w:rPr>
                <w:rFonts w:ascii="Times New Roman" w:hAnsi="Times New Roman" w:cs="Times New Roman"/>
                <w:sz w:val="24"/>
                <w:szCs w:val="24"/>
              </w:rPr>
              <w:br/>
              <w:t xml:space="preserve">пункт,  </w:t>
            </w:r>
            <w:r w:rsidRPr="00B14A7B">
              <w:rPr>
                <w:rFonts w:ascii="Times New Roman" w:hAnsi="Times New Roman" w:cs="Times New Roman"/>
                <w:sz w:val="24"/>
                <w:szCs w:val="24"/>
              </w:rPr>
              <w:br/>
              <w:t xml:space="preserve">улица,  </w:t>
            </w:r>
            <w:r w:rsidRPr="00B14A7B">
              <w:rPr>
                <w:rFonts w:ascii="Times New Roman" w:hAnsi="Times New Roman" w:cs="Times New Roman"/>
                <w:sz w:val="24"/>
                <w:szCs w:val="24"/>
              </w:rPr>
              <w:br/>
              <w:t xml:space="preserve">округ,  </w:t>
            </w:r>
            <w:r w:rsidRPr="00B14A7B">
              <w:rPr>
                <w:rFonts w:ascii="Times New Roman" w:hAnsi="Times New Roman" w:cs="Times New Roman"/>
                <w:sz w:val="24"/>
                <w:szCs w:val="24"/>
              </w:rPr>
              <w:br/>
            </w:r>
          </w:p>
        </w:tc>
        <w:tc>
          <w:tcPr>
            <w:tcW w:w="2272" w:type="dxa"/>
            <w:vMerge w:val="restart"/>
            <w:tcBorders>
              <w:top w:val="single" w:sz="6" w:space="0" w:color="auto"/>
              <w:left w:val="single" w:sz="4" w:space="0" w:color="auto"/>
              <w:bottom w:val="nil"/>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 xml:space="preserve">Технические  </w:t>
            </w:r>
            <w:r w:rsidRPr="00B14A7B">
              <w:rPr>
                <w:rFonts w:ascii="Times New Roman" w:hAnsi="Times New Roman" w:cs="Times New Roman"/>
                <w:sz w:val="24"/>
                <w:szCs w:val="24"/>
              </w:rPr>
              <w:br/>
              <w:t>мероприятия</w:t>
            </w:r>
          </w:p>
        </w:tc>
        <w:tc>
          <w:tcPr>
            <w:tcW w:w="992" w:type="dxa"/>
            <w:vMerge w:val="restart"/>
            <w:tcBorders>
              <w:top w:val="single" w:sz="6" w:space="0" w:color="auto"/>
              <w:left w:val="single" w:sz="6" w:space="0" w:color="auto"/>
              <w:bottom w:val="nil"/>
              <w:right w:val="single" w:sz="4" w:space="0" w:color="auto"/>
            </w:tcBorders>
          </w:tcPr>
          <w:p w:rsidR="00BD5C23" w:rsidRPr="00B14A7B" w:rsidRDefault="00BD5C23" w:rsidP="004509C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Кол- </w:t>
            </w:r>
            <w:r>
              <w:rPr>
                <w:rFonts w:ascii="Times New Roman" w:hAnsi="Times New Roman" w:cs="Times New Roman"/>
                <w:sz w:val="24"/>
                <w:szCs w:val="24"/>
              </w:rPr>
              <w:br/>
              <w:t xml:space="preserve">во, </w:t>
            </w:r>
            <w:r>
              <w:rPr>
                <w:rFonts w:ascii="Times New Roman" w:hAnsi="Times New Roman" w:cs="Times New Roman"/>
                <w:sz w:val="24"/>
                <w:szCs w:val="24"/>
              </w:rPr>
              <w:br/>
              <w:t>п/</w:t>
            </w:r>
            <w:r w:rsidR="004509C1">
              <w:rPr>
                <w:rFonts w:ascii="Times New Roman" w:hAnsi="Times New Roman" w:cs="Times New Roman"/>
                <w:sz w:val="24"/>
                <w:szCs w:val="24"/>
              </w:rPr>
              <w:t>м,</w:t>
            </w:r>
            <w:r w:rsidR="004509C1">
              <w:rPr>
                <w:rFonts w:ascii="Times New Roman" w:hAnsi="Times New Roman" w:cs="Times New Roman"/>
                <w:sz w:val="24"/>
                <w:szCs w:val="24"/>
              </w:rPr>
              <w:br/>
              <w:t>ед.</w:t>
            </w:r>
            <w:r w:rsidRPr="00B14A7B">
              <w:rPr>
                <w:rFonts w:ascii="Times New Roman" w:hAnsi="Times New Roman" w:cs="Times New Roman"/>
                <w:sz w:val="24"/>
                <w:szCs w:val="24"/>
              </w:rPr>
              <w:t xml:space="preserve"> </w:t>
            </w:r>
          </w:p>
        </w:tc>
        <w:tc>
          <w:tcPr>
            <w:tcW w:w="852" w:type="dxa"/>
            <w:vMerge w:val="restart"/>
            <w:tcBorders>
              <w:top w:val="single" w:sz="6" w:space="0" w:color="auto"/>
              <w:left w:val="single" w:sz="4" w:space="0" w:color="auto"/>
              <w:bottom w:val="nil"/>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В</w:t>
            </w:r>
            <w:r>
              <w:rPr>
                <w:rFonts w:ascii="Times New Roman" w:hAnsi="Times New Roman" w:cs="Times New Roman"/>
                <w:sz w:val="24"/>
                <w:szCs w:val="24"/>
              </w:rPr>
              <w:t>сего</w:t>
            </w:r>
            <w:r w:rsidRPr="00B14A7B">
              <w:rPr>
                <w:rFonts w:ascii="Times New Roman" w:hAnsi="Times New Roman" w:cs="Times New Roman"/>
                <w:sz w:val="24"/>
                <w:szCs w:val="24"/>
              </w:rPr>
              <w:t>,млн. руб.</w:t>
            </w:r>
          </w:p>
        </w:tc>
        <w:tc>
          <w:tcPr>
            <w:tcW w:w="8507" w:type="dxa"/>
            <w:gridSpan w:val="15"/>
            <w:tcBorders>
              <w:top w:val="single" w:sz="6" w:space="0" w:color="auto"/>
              <w:left w:val="single" w:sz="6"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Реализация Программы по годам</w:t>
            </w:r>
          </w:p>
        </w:tc>
      </w:tr>
      <w:tr w:rsidR="00BD5C23" w:rsidRPr="00B14A7B" w:rsidTr="00E20A7E">
        <w:tblPrEx>
          <w:tblCellMar>
            <w:top w:w="0" w:type="dxa"/>
            <w:bottom w:w="0" w:type="dxa"/>
          </w:tblCellMar>
        </w:tblPrEx>
        <w:trPr>
          <w:cantSplit/>
          <w:trHeight w:val="240"/>
        </w:trPr>
        <w:tc>
          <w:tcPr>
            <w:tcW w:w="536" w:type="dxa"/>
            <w:vMerge/>
            <w:tcBorders>
              <w:top w:val="nil"/>
              <w:left w:val="single" w:sz="6"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009" w:type="dxa"/>
            <w:vMerge/>
            <w:tcBorders>
              <w:left w:val="single" w:sz="4"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272" w:type="dxa"/>
            <w:vMerge/>
            <w:tcBorders>
              <w:top w:val="nil"/>
              <w:left w:val="single" w:sz="4" w:space="0" w:color="auto"/>
              <w:bottom w:val="nil"/>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992" w:type="dxa"/>
            <w:vMerge/>
            <w:tcBorders>
              <w:top w:val="nil"/>
              <w:left w:val="single" w:sz="6"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852" w:type="dxa"/>
            <w:vMerge/>
            <w:tcBorders>
              <w:top w:val="nil"/>
              <w:left w:val="single" w:sz="4" w:space="0" w:color="auto"/>
              <w:bottom w:val="nil"/>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833" w:type="dxa"/>
            <w:gridSpan w:val="5"/>
            <w:tcBorders>
              <w:top w:val="single" w:sz="6" w:space="0" w:color="auto"/>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1 этап</w:t>
            </w:r>
          </w:p>
        </w:tc>
        <w:tc>
          <w:tcPr>
            <w:tcW w:w="2839" w:type="dxa"/>
            <w:gridSpan w:val="5"/>
            <w:tcBorders>
              <w:top w:val="single" w:sz="6" w:space="0" w:color="auto"/>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2 этап</w:t>
            </w:r>
          </w:p>
        </w:tc>
        <w:tc>
          <w:tcPr>
            <w:tcW w:w="2835" w:type="dxa"/>
            <w:gridSpan w:val="5"/>
            <w:tcBorders>
              <w:top w:val="single" w:sz="6" w:space="0" w:color="auto"/>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3 этап</w:t>
            </w:r>
          </w:p>
        </w:tc>
      </w:tr>
      <w:tr w:rsidR="00BD5C23" w:rsidRPr="00B14A7B" w:rsidTr="004509C1">
        <w:tblPrEx>
          <w:tblCellMar>
            <w:top w:w="0" w:type="dxa"/>
            <w:bottom w:w="0" w:type="dxa"/>
          </w:tblCellMar>
        </w:tblPrEx>
        <w:trPr>
          <w:cantSplit/>
          <w:trHeight w:val="659"/>
        </w:trPr>
        <w:tc>
          <w:tcPr>
            <w:tcW w:w="536" w:type="dxa"/>
            <w:vMerge/>
            <w:tcBorders>
              <w:top w:val="nil"/>
              <w:left w:val="single" w:sz="6" w:space="0" w:color="auto"/>
              <w:bottom w:val="single" w:sz="6"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009" w:type="dxa"/>
            <w:vMerge/>
            <w:tcBorders>
              <w:left w:val="single" w:sz="4" w:space="0" w:color="auto"/>
              <w:bottom w:val="single" w:sz="6"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2272" w:type="dxa"/>
            <w:vMerge/>
            <w:tcBorders>
              <w:top w:val="nil"/>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4"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852" w:type="dxa"/>
            <w:vMerge/>
            <w:tcBorders>
              <w:top w:val="nil"/>
              <w:left w:val="single" w:sz="4" w:space="0" w:color="auto"/>
              <w:bottom w:val="single" w:sz="6" w:space="0" w:color="auto"/>
              <w:right w:val="single" w:sz="6" w:space="0" w:color="auto"/>
            </w:tcBorders>
          </w:tcPr>
          <w:p w:rsidR="00BD5C23" w:rsidRPr="00B14A7B" w:rsidRDefault="00BD5C23" w:rsidP="00050FC2">
            <w:pPr>
              <w:pStyle w:val="ConsPlusCell"/>
              <w:widowControl/>
              <w:jc w:val="center"/>
              <w:rPr>
                <w:rFonts w:ascii="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2013</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2016</w:t>
            </w:r>
          </w:p>
        </w:tc>
        <w:tc>
          <w:tcPr>
            <w:tcW w:w="566"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2017</w:t>
            </w:r>
          </w:p>
        </w:tc>
        <w:tc>
          <w:tcPr>
            <w:tcW w:w="568"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2018</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2019</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2021</w:t>
            </w:r>
          </w:p>
        </w:tc>
        <w:tc>
          <w:tcPr>
            <w:tcW w:w="570"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2022</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2023</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2024</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2025</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2026</w:t>
            </w:r>
          </w:p>
        </w:tc>
        <w:tc>
          <w:tcPr>
            <w:tcW w:w="567" w:type="dxa"/>
            <w:tcBorders>
              <w:top w:val="single" w:sz="6" w:space="0" w:color="auto"/>
              <w:left w:val="single" w:sz="6" w:space="0" w:color="auto"/>
              <w:bottom w:val="single" w:sz="6" w:space="0" w:color="auto"/>
              <w:right w:val="single" w:sz="6" w:space="0" w:color="auto"/>
            </w:tcBorders>
            <w:textDirection w:val="btLr"/>
          </w:tcPr>
          <w:p w:rsidR="00BD5C23" w:rsidRPr="00B14A7B" w:rsidRDefault="00BD5C23" w:rsidP="00050FC2">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2027</w:t>
            </w:r>
          </w:p>
        </w:tc>
      </w:tr>
      <w:tr w:rsidR="00E20A7E" w:rsidRPr="00B14A7B" w:rsidTr="00E20A7E">
        <w:tblPrEx>
          <w:tblCellMar>
            <w:top w:w="0" w:type="dxa"/>
            <w:bottom w:w="0" w:type="dxa"/>
          </w:tblCellMar>
        </w:tblPrEx>
        <w:trPr>
          <w:cantSplit/>
          <w:trHeight w:val="315"/>
        </w:trPr>
        <w:tc>
          <w:tcPr>
            <w:tcW w:w="536" w:type="dxa"/>
            <w:tcBorders>
              <w:top w:val="single" w:sz="6" w:space="0" w:color="auto"/>
              <w:left w:val="single" w:sz="6" w:space="0" w:color="auto"/>
              <w:bottom w:val="single" w:sz="4" w:space="0" w:color="auto"/>
              <w:right w:val="single" w:sz="4" w:space="0" w:color="auto"/>
            </w:tcBorders>
          </w:tcPr>
          <w:p w:rsidR="00E20A7E" w:rsidRPr="00B14A7B" w:rsidRDefault="00E20A7E" w:rsidP="00050FC2">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009"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ind w:left="102"/>
              <w:rPr>
                <w:rFonts w:ascii="Times New Roman" w:hAnsi="Times New Roman" w:cs="Times New Roman"/>
                <w:sz w:val="24"/>
                <w:szCs w:val="24"/>
              </w:rPr>
            </w:pPr>
            <w:r>
              <w:rPr>
                <w:rFonts w:ascii="Times New Roman" w:hAnsi="Times New Roman" w:cs="Times New Roman"/>
                <w:sz w:val="24"/>
                <w:szCs w:val="24"/>
              </w:rPr>
              <w:t>с. Косинское</w:t>
            </w:r>
          </w:p>
        </w:tc>
        <w:tc>
          <w:tcPr>
            <w:tcW w:w="2272"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rPr>
                <w:rFonts w:ascii="Times New Roman" w:hAnsi="Times New Roman" w:cs="Times New Roman"/>
                <w:sz w:val="24"/>
                <w:szCs w:val="24"/>
              </w:rPr>
            </w:pPr>
            <w:r>
              <w:rPr>
                <w:rFonts w:ascii="Times New Roman" w:hAnsi="Times New Roman" w:cs="Times New Roman"/>
                <w:sz w:val="24"/>
                <w:szCs w:val="24"/>
              </w:rPr>
              <w:t>модернизация сетей</w:t>
            </w:r>
            <w:r w:rsidRPr="00B14A7B">
              <w:rPr>
                <w:rFonts w:ascii="Times New Roman" w:hAnsi="Times New Roman" w:cs="Times New Roman"/>
                <w:sz w:val="24"/>
                <w:szCs w:val="24"/>
              </w:rPr>
              <w:t xml:space="preserve"> </w:t>
            </w:r>
          </w:p>
        </w:tc>
        <w:tc>
          <w:tcPr>
            <w:tcW w:w="992" w:type="dxa"/>
            <w:tcBorders>
              <w:top w:val="single" w:sz="6" w:space="0" w:color="auto"/>
              <w:left w:val="single" w:sz="4" w:space="0" w:color="auto"/>
              <w:bottom w:val="single" w:sz="4" w:space="0" w:color="auto"/>
              <w:right w:val="single" w:sz="4" w:space="0" w:color="auto"/>
            </w:tcBorders>
          </w:tcPr>
          <w:p w:rsidR="00E20A7E" w:rsidRPr="0026056A" w:rsidRDefault="00E20A7E" w:rsidP="0026056A">
            <w:pPr>
              <w:jc w:val="center"/>
            </w:pPr>
            <w:r>
              <w:t>1700</w:t>
            </w:r>
          </w:p>
        </w:tc>
        <w:tc>
          <w:tcPr>
            <w:tcW w:w="852" w:type="dxa"/>
            <w:tcBorders>
              <w:top w:val="single" w:sz="6" w:space="0" w:color="auto"/>
              <w:left w:val="single" w:sz="4" w:space="0" w:color="auto"/>
              <w:bottom w:val="single" w:sz="4" w:space="0" w:color="auto"/>
              <w:right w:val="single" w:sz="6" w:space="0" w:color="auto"/>
            </w:tcBorders>
          </w:tcPr>
          <w:p w:rsidR="00E20A7E" w:rsidRPr="0026056A" w:rsidRDefault="00E20A7E" w:rsidP="00E04C65">
            <w:pPr>
              <w:jc w:val="center"/>
            </w:pPr>
            <w:r>
              <w:t>16,7</w:t>
            </w: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8"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0,8</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0,3</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0,5</w:t>
            </w:r>
          </w:p>
        </w:tc>
        <w:tc>
          <w:tcPr>
            <w:tcW w:w="570"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1,6</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2,3</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2,9</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2,6</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2,7</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3</w:t>
            </w:r>
            <w:r>
              <w:rPr>
                <w:rFonts w:ascii="Times New Roman" w:hAnsi="Times New Roman" w:cs="Times New Roman"/>
                <w:sz w:val="24"/>
                <w:szCs w:val="24"/>
              </w:rPr>
              <w:t>,0</w:t>
            </w:r>
          </w:p>
        </w:tc>
      </w:tr>
      <w:tr w:rsidR="00E20A7E" w:rsidRPr="00B14A7B" w:rsidTr="00E20A7E">
        <w:tblPrEx>
          <w:tblCellMar>
            <w:top w:w="0" w:type="dxa"/>
            <w:bottom w:w="0" w:type="dxa"/>
          </w:tblCellMar>
        </w:tblPrEx>
        <w:trPr>
          <w:cantSplit/>
          <w:trHeight w:val="264"/>
        </w:trPr>
        <w:tc>
          <w:tcPr>
            <w:tcW w:w="536" w:type="dxa"/>
            <w:tcBorders>
              <w:top w:val="single" w:sz="6" w:space="0" w:color="auto"/>
              <w:left w:val="single" w:sz="6" w:space="0" w:color="auto"/>
              <w:bottom w:val="single" w:sz="4" w:space="0" w:color="auto"/>
              <w:right w:val="single" w:sz="4" w:space="0" w:color="auto"/>
            </w:tcBorders>
          </w:tcPr>
          <w:p w:rsidR="00E20A7E" w:rsidRPr="00B14A7B" w:rsidRDefault="00E20A7E" w:rsidP="00050FC2">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009"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ind w:left="102"/>
              <w:rPr>
                <w:rFonts w:ascii="Times New Roman" w:hAnsi="Times New Roman" w:cs="Times New Roman"/>
                <w:sz w:val="24"/>
                <w:szCs w:val="24"/>
              </w:rPr>
            </w:pPr>
            <w:r>
              <w:rPr>
                <w:rFonts w:ascii="Times New Roman" w:hAnsi="Times New Roman" w:cs="Times New Roman"/>
                <w:sz w:val="24"/>
                <w:szCs w:val="24"/>
              </w:rPr>
              <w:t>с. Сосновый Бор</w:t>
            </w:r>
          </w:p>
        </w:tc>
        <w:tc>
          <w:tcPr>
            <w:tcW w:w="2272" w:type="dxa"/>
            <w:tcBorders>
              <w:top w:val="single" w:sz="6" w:space="0" w:color="auto"/>
              <w:left w:val="single" w:sz="4" w:space="0" w:color="auto"/>
              <w:bottom w:val="single" w:sz="4" w:space="0" w:color="auto"/>
              <w:right w:val="single" w:sz="4" w:space="0" w:color="auto"/>
            </w:tcBorders>
          </w:tcPr>
          <w:p w:rsidR="00E20A7E" w:rsidRPr="00B14A7B" w:rsidRDefault="00E20A7E" w:rsidP="0026056A">
            <w:pPr>
              <w:pStyle w:val="ConsPlusCell"/>
              <w:rPr>
                <w:rFonts w:ascii="Times New Roman" w:hAnsi="Times New Roman" w:cs="Times New Roman"/>
                <w:sz w:val="24"/>
                <w:szCs w:val="24"/>
              </w:rPr>
            </w:pPr>
            <w:r>
              <w:rPr>
                <w:rFonts w:ascii="Times New Roman" w:hAnsi="Times New Roman" w:cs="Times New Roman"/>
                <w:sz w:val="24"/>
                <w:szCs w:val="24"/>
              </w:rPr>
              <w:t>модернизация сетей</w:t>
            </w:r>
            <w:r w:rsidRPr="00B14A7B">
              <w:rPr>
                <w:rFonts w:ascii="Times New Roman" w:hAnsi="Times New Roman" w:cs="Times New Roman"/>
                <w:sz w:val="24"/>
                <w:szCs w:val="24"/>
              </w:rPr>
              <w:t xml:space="preserve"> </w:t>
            </w:r>
          </w:p>
        </w:tc>
        <w:tc>
          <w:tcPr>
            <w:tcW w:w="992" w:type="dxa"/>
            <w:tcBorders>
              <w:top w:val="single" w:sz="6" w:space="0" w:color="auto"/>
              <w:left w:val="single" w:sz="4" w:space="0" w:color="auto"/>
              <w:bottom w:val="single" w:sz="4" w:space="0" w:color="auto"/>
              <w:right w:val="single" w:sz="4" w:space="0" w:color="auto"/>
            </w:tcBorders>
          </w:tcPr>
          <w:p w:rsidR="00E20A7E" w:rsidRPr="0026056A" w:rsidRDefault="00E20A7E" w:rsidP="0026056A">
            <w:pPr>
              <w:jc w:val="center"/>
            </w:pPr>
            <w:r>
              <w:t>2500</w:t>
            </w:r>
          </w:p>
        </w:tc>
        <w:tc>
          <w:tcPr>
            <w:tcW w:w="852" w:type="dxa"/>
            <w:tcBorders>
              <w:top w:val="single" w:sz="6" w:space="0" w:color="auto"/>
              <w:left w:val="single" w:sz="4" w:space="0" w:color="auto"/>
              <w:bottom w:val="single" w:sz="4" w:space="0" w:color="auto"/>
              <w:right w:val="single" w:sz="6" w:space="0" w:color="auto"/>
            </w:tcBorders>
          </w:tcPr>
          <w:p w:rsidR="00E20A7E" w:rsidRPr="0026056A" w:rsidRDefault="00E20A7E" w:rsidP="00E20A7E">
            <w:pPr>
              <w:jc w:val="center"/>
            </w:pPr>
            <w:r>
              <w:t>3,5</w:t>
            </w: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0,6</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rPr>
                <w:rFonts w:ascii="Times New Roman" w:hAnsi="Times New Roman" w:cs="Times New Roman"/>
                <w:sz w:val="24"/>
                <w:szCs w:val="24"/>
              </w:rPr>
            </w:pPr>
            <w:r w:rsidRPr="00E20A7E">
              <w:rPr>
                <w:rFonts w:ascii="Times New Roman" w:hAnsi="Times New Roman" w:cs="Times New Roman"/>
                <w:sz w:val="24"/>
                <w:szCs w:val="24"/>
              </w:rPr>
              <w:t>0,4</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0,7</w:t>
            </w:r>
          </w:p>
        </w:tc>
        <w:tc>
          <w:tcPr>
            <w:tcW w:w="566"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0,7</w:t>
            </w:r>
          </w:p>
        </w:tc>
        <w:tc>
          <w:tcPr>
            <w:tcW w:w="568"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1,1</w:t>
            </w: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r>
      <w:tr w:rsidR="00E20A7E" w:rsidRPr="00B14A7B" w:rsidTr="00E20A7E">
        <w:tblPrEx>
          <w:tblCellMar>
            <w:top w:w="0" w:type="dxa"/>
            <w:bottom w:w="0" w:type="dxa"/>
          </w:tblCellMar>
        </w:tblPrEx>
        <w:trPr>
          <w:cantSplit/>
          <w:trHeight w:val="120"/>
        </w:trPr>
        <w:tc>
          <w:tcPr>
            <w:tcW w:w="536" w:type="dxa"/>
            <w:tcBorders>
              <w:top w:val="single" w:sz="6" w:space="0" w:color="auto"/>
              <w:left w:val="single" w:sz="6" w:space="0" w:color="auto"/>
              <w:bottom w:val="single" w:sz="6" w:space="0" w:color="auto"/>
              <w:right w:val="single" w:sz="4" w:space="0" w:color="auto"/>
            </w:tcBorders>
          </w:tcPr>
          <w:p w:rsidR="00E20A7E" w:rsidRDefault="00E20A7E" w:rsidP="00050FC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009" w:type="dxa"/>
            <w:tcBorders>
              <w:top w:val="single" w:sz="6" w:space="0" w:color="auto"/>
              <w:left w:val="single" w:sz="4" w:space="0" w:color="auto"/>
              <w:bottom w:val="single" w:sz="6" w:space="0" w:color="auto"/>
              <w:right w:val="single" w:sz="4" w:space="0" w:color="auto"/>
            </w:tcBorders>
          </w:tcPr>
          <w:p w:rsidR="00E20A7E" w:rsidRDefault="00E20A7E" w:rsidP="00813649">
            <w:pPr>
              <w:pStyle w:val="ConsPlusCell"/>
              <w:widowControl/>
              <w:ind w:left="103"/>
              <w:rPr>
                <w:rFonts w:ascii="Times New Roman" w:hAnsi="Times New Roman" w:cs="Times New Roman"/>
                <w:sz w:val="24"/>
                <w:szCs w:val="24"/>
              </w:rPr>
            </w:pPr>
            <w:r>
              <w:rPr>
                <w:rFonts w:ascii="Times New Roman" w:hAnsi="Times New Roman" w:cs="Times New Roman"/>
                <w:sz w:val="24"/>
                <w:szCs w:val="24"/>
              </w:rPr>
              <w:t>с. Ополье</w:t>
            </w:r>
          </w:p>
        </w:tc>
        <w:tc>
          <w:tcPr>
            <w:tcW w:w="2272" w:type="dxa"/>
            <w:tcBorders>
              <w:top w:val="single" w:sz="6" w:space="0" w:color="auto"/>
              <w:left w:val="single" w:sz="4" w:space="0" w:color="auto"/>
              <w:bottom w:val="single" w:sz="6" w:space="0" w:color="auto"/>
              <w:right w:val="single" w:sz="4" w:space="0" w:color="auto"/>
            </w:tcBorders>
          </w:tcPr>
          <w:p w:rsidR="00E20A7E" w:rsidRDefault="00E20A7E" w:rsidP="0026056A">
            <w:pPr>
              <w:pStyle w:val="ConsPlusCell"/>
              <w:widowControl/>
              <w:rPr>
                <w:rFonts w:ascii="Times New Roman" w:hAnsi="Times New Roman" w:cs="Times New Roman"/>
                <w:sz w:val="24"/>
                <w:szCs w:val="24"/>
              </w:rPr>
            </w:pPr>
            <w:r>
              <w:rPr>
                <w:rFonts w:ascii="Times New Roman" w:hAnsi="Times New Roman" w:cs="Times New Roman"/>
                <w:sz w:val="24"/>
                <w:szCs w:val="24"/>
              </w:rPr>
              <w:t>модернизация сетей</w:t>
            </w:r>
            <w:r w:rsidRPr="00B14A7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92" w:type="dxa"/>
            <w:tcBorders>
              <w:top w:val="single" w:sz="6" w:space="0" w:color="auto"/>
              <w:left w:val="single" w:sz="4" w:space="0" w:color="auto"/>
              <w:bottom w:val="single" w:sz="6" w:space="0" w:color="auto"/>
              <w:right w:val="single" w:sz="4" w:space="0" w:color="auto"/>
            </w:tcBorders>
          </w:tcPr>
          <w:p w:rsidR="00E20A7E" w:rsidRDefault="007651DC" w:rsidP="00E20A7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3780</w:t>
            </w:r>
          </w:p>
        </w:tc>
        <w:tc>
          <w:tcPr>
            <w:tcW w:w="852" w:type="dxa"/>
            <w:tcBorders>
              <w:top w:val="single" w:sz="6" w:space="0" w:color="auto"/>
              <w:left w:val="single" w:sz="4" w:space="0" w:color="auto"/>
              <w:bottom w:val="single" w:sz="6" w:space="0" w:color="auto"/>
              <w:right w:val="single" w:sz="6" w:space="0" w:color="auto"/>
            </w:tcBorders>
          </w:tcPr>
          <w:p w:rsidR="00E20A7E" w:rsidRPr="00E20A7E" w:rsidRDefault="00E20A7E" w:rsidP="00E20A7E">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Pr>
                <w:rFonts w:ascii="Times New Roman" w:hAnsi="Times New Roman" w:cs="Times New Roman"/>
                <w:sz w:val="24"/>
                <w:szCs w:val="24"/>
              </w:rPr>
              <w:t>0,3</w:t>
            </w:r>
          </w:p>
        </w:tc>
        <w:tc>
          <w:tcPr>
            <w:tcW w:w="567" w:type="dxa"/>
            <w:tcBorders>
              <w:top w:val="single" w:sz="6" w:space="0" w:color="auto"/>
              <w:left w:val="single" w:sz="6" w:space="0" w:color="auto"/>
              <w:bottom w:val="single" w:sz="6" w:space="0" w:color="auto"/>
              <w:right w:val="single" w:sz="6" w:space="0" w:color="auto"/>
            </w:tcBorders>
          </w:tcPr>
          <w:p w:rsidR="00E20A7E" w:rsidRPr="00BD5C23" w:rsidRDefault="00E20A7E" w:rsidP="00050FC2">
            <w:pPr>
              <w:pStyle w:val="ConsPlusCell"/>
              <w:widowControl/>
              <w:rPr>
                <w:rFonts w:ascii="Times New Roman" w:hAnsi="Times New Roman" w:cs="Times New Roman"/>
                <w:sz w:val="24"/>
                <w:szCs w:val="24"/>
                <w:highlight w:val="lightGray"/>
              </w:rPr>
            </w:pPr>
            <w:r w:rsidRPr="00E20A7E">
              <w:rPr>
                <w:rFonts w:ascii="Times New Roman" w:hAnsi="Times New Roman" w:cs="Times New Roman"/>
                <w:sz w:val="24"/>
                <w:szCs w:val="24"/>
              </w:rPr>
              <w:t>0,4</w:t>
            </w: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r>
      <w:tr w:rsidR="00E20A7E" w:rsidRPr="00B14A7B" w:rsidTr="00E20A7E">
        <w:tblPrEx>
          <w:tblCellMar>
            <w:top w:w="0" w:type="dxa"/>
            <w:bottom w:w="0" w:type="dxa"/>
          </w:tblCellMar>
        </w:tblPrEx>
        <w:trPr>
          <w:cantSplit/>
          <w:trHeight w:val="188"/>
        </w:trPr>
        <w:tc>
          <w:tcPr>
            <w:tcW w:w="5809" w:type="dxa"/>
            <w:gridSpan w:val="4"/>
            <w:tcBorders>
              <w:top w:val="single" w:sz="6" w:space="0" w:color="auto"/>
              <w:left w:val="single" w:sz="6" w:space="0" w:color="auto"/>
              <w:bottom w:val="single" w:sz="6" w:space="0" w:color="auto"/>
              <w:right w:val="single" w:sz="4"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Итого:</w:t>
            </w:r>
          </w:p>
        </w:tc>
        <w:tc>
          <w:tcPr>
            <w:tcW w:w="852" w:type="dxa"/>
            <w:tcBorders>
              <w:top w:val="single" w:sz="6" w:space="0" w:color="auto"/>
              <w:left w:val="single" w:sz="4" w:space="0" w:color="auto"/>
              <w:bottom w:val="single" w:sz="6" w:space="0" w:color="auto"/>
              <w:right w:val="single" w:sz="6" w:space="0" w:color="auto"/>
            </w:tcBorders>
          </w:tcPr>
          <w:p w:rsidR="00E20A7E" w:rsidRPr="00B14A7B" w:rsidRDefault="00E20A7E" w:rsidP="00E20A7E">
            <w:pPr>
              <w:pStyle w:val="ConsPlusCell"/>
              <w:jc w:val="center"/>
              <w:rPr>
                <w:rFonts w:ascii="Times New Roman" w:hAnsi="Times New Roman" w:cs="Times New Roman"/>
                <w:sz w:val="24"/>
                <w:szCs w:val="24"/>
              </w:rPr>
            </w:pPr>
            <w:r>
              <w:rPr>
                <w:rFonts w:ascii="Times New Roman" w:hAnsi="Times New Roman" w:cs="Times New Roman"/>
                <w:sz w:val="24"/>
                <w:szCs w:val="24"/>
              </w:rPr>
              <w:t>21,2</w:t>
            </w: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6"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70"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p>
        </w:tc>
      </w:tr>
      <w:tr w:rsidR="00E20A7E" w:rsidRPr="00B14A7B" w:rsidTr="00E20A7E">
        <w:tblPrEx>
          <w:tblCellMar>
            <w:top w:w="0" w:type="dxa"/>
            <w:bottom w:w="0" w:type="dxa"/>
          </w:tblCellMar>
        </w:tblPrEx>
        <w:trPr>
          <w:cantSplit/>
          <w:trHeight w:val="240"/>
        </w:trPr>
        <w:tc>
          <w:tcPr>
            <w:tcW w:w="5809" w:type="dxa"/>
            <w:gridSpan w:val="4"/>
            <w:tcBorders>
              <w:top w:val="single" w:sz="6" w:space="0" w:color="auto"/>
              <w:left w:val="single" w:sz="6" w:space="0" w:color="auto"/>
              <w:bottom w:val="single" w:sz="6" w:space="0" w:color="auto"/>
              <w:right w:val="single" w:sz="6" w:space="0" w:color="auto"/>
            </w:tcBorders>
          </w:tcPr>
          <w:p w:rsidR="00E20A7E" w:rsidRPr="00B14A7B" w:rsidRDefault="00E20A7E" w:rsidP="00050FC2">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 xml:space="preserve">Итого по этапам реализации Программы:             </w:t>
            </w:r>
          </w:p>
        </w:tc>
        <w:tc>
          <w:tcPr>
            <w:tcW w:w="852" w:type="dxa"/>
            <w:tcBorders>
              <w:top w:val="single" w:sz="6" w:space="0" w:color="auto"/>
              <w:left w:val="single" w:sz="6" w:space="0" w:color="auto"/>
              <w:bottom w:val="single" w:sz="6" w:space="0" w:color="auto"/>
              <w:right w:val="single" w:sz="6" w:space="0" w:color="auto"/>
            </w:tcBorders>
          </w:tcPr>
          <w:p w:rsidR="00E20A7E" w:rsidRPr="00B31420" w:rsidRDefault="00E20A7E" w:rsidP="00E20A7E">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21,2</w:t>
            </w:r>
          </w:p>
        </w:tc>
        <w:tc>
          <w:tcPr>
            <w:tcW w:w="2833" w:type="dxa"/>
            <w:gridSpan w:val="5"/>
            <w:tcBorders>
              <w:top w:val="single" w:sz="6" w:space="0" w:color="auto"/>
              <w:left w:val="single" w:sz="6" w:space="0" w:color="auto"/>
              <w:bottom w:val="single" w:sz="6" w:space="0" w:color="auto"/>
              <w:right w:val="single" w:sz="6" w:space="0" w:color="auto"/>
            </w:tcBorders>
          </w:tcPr>
          <w:p w:rsidR="00E20A7E" w:rsidRPr="00B31420" w:rsidRDefault="00E20A7E" w:rsidP="00E20A7E">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3,4</w:t>
            </w:r>
          </w:p>
        </w:tc>
        <w:tc>
          <w:tcPr>
            <w:tcW w:w="2839" w:type="dxa"/>
            <w:gridSpan w:val="5"/>
            <w:tcBorders>
              <w:top w:val="single" w:sz="6" w:space="0" w:color="auto"/>
              <w:left w:val="single" w:sz="6" w:space="0" w:color="auto"/>
              <w:bottom w:val="single" w:sz="6" w:space="0" w:color="auto"/>
              <w:right w:val="single" w:sz="4" w:space="0" w:color="auto"/>
            </w:tcBorders>
          </w:tcPr>
          <w:p w:rsidR="00E20A7E" w:rsidRPr="00B31420" w:rsidRDefault="00E20A7E" w:rsidP="00E20A7E">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4,3</w:t>
            </w:r>
          </w:p>
        </w:tc>
        <w:tc>
          <w:tcPr>
            <w:tcW w:w="2835" w:type="dxa"/>
            <w:gridSpan w:val="5"/>
            <w:tcBorders>
              <w:top w:val="single" w:sz="6" w:space="0" w:color="auto"/>
              <w:left w:val="single" w:sz="4" w:space="0" w:color="auto"/>
              <w:bottom w:val="single" w:sz="6" w:space="0" w:color="auto"/>
              <w:right w:val="single" w:sz="6" w:space="0" w:color="auto"/>
            </w:tcBorders>
          </w:tcPr>
          <w:p w:rsidR="00E20A7E" w:rsidRPr="00B31420" w:rsidRDefault="00E20A7E" w:rsidP="00E20A7E">
            <w:pPr>
              <w:pStyle w:val="ConsPlusCell"/>
              <w:jc w:val="center"/>
              <w:rPr>
                <w:rFonts w:ascii="Times New Roman" w:hAnsi="Times New Roman" w:cs="Times New Roman"/>
                <w:b/>
                <w:sz w:val="24"/>
                <w:szCs w:val="24"/>
              </w:rPr>
            </w:pPr>
            <w:r w:rsidRPr="00B31420">
              <w:rPr>
                <w:rFonts w:ascii="Times New Roman" w:hAnsi="Times New Roman" w:cs="Times New Roman"/>
                <w:b/>
                <w:sz w:val="24"/>
                <w:szCs w:val="24"/>
              </w:rPr>
              <w:t>13,5</w:t>
            </w:r>
          </w:p>
        </w:tc>
      </w:tr>
    </w:tbl>
    <w:p w:rsidR="00BD5C23" w:rsidRDefault="00BD5C23" w:rsidP="005261CE">
      <w:pPr>
        <w:sectPr w:rsidR="00BD5C23" w:rsidSect="00BD5C23">
          <w:pgSz w:w="16838" w:h="11905" w:orient="landscape" w:code="9"/>
          <w:pgMar w:top="851" w:right="1134" w:bottom="851" w:left="1134" w:header="720" w:footer="720" w:gutter="0"/>
          <w:cols w:space="720"/>
        </w:sectPr>
      </w:pPr>
    </w:p>
    <w:p w:rsidR="006F2462" w:rsidRPr="00BD5C23" w:rsidRDefault="006F2462" w:rsidP="00BD5C23">
      <w:pPr>
        <w:sectPr w:rsidR="006F2462" w:rsidRPr="00BD5C23" w:rsidSect="006F2462">
          <w:pgSz w:w="11905" w:h="16838" w:code="9"/>
          <w:pgMar w:top="1134" w:right="848" w:bottom="1134" w:left="851" w:header="720" w:footer="720" w:gutter="0"/>
          <w:cols w:space="720"/>
        </w:sectPr>
      </w:pPr>
    </w:p>
    <w:tbl>
      <w:tblPr>
        <w:tblpPr w:leftFromText="180" w:rightFromText="180" w:vertAnchor="page" w:horzAnchor="margin" w:tblpY="4006"/>
        <w:tblW w:w="15389" w:type="dxa"/>
        <w:tblLayout w:type="fixed"/>
        <w:tblCellMar>
          <w:left w:w="70" w:type="dxa"/>
          <w:right w:w="70" w:type="dxa"/>
        </w:tblCellMar>
        <w:tblLook w:val="0000"/>
      </w:tblPr>
      <w:tblGrid>
        <w:gridCol w:w="537"/>
        <w:gridCol w:w="2296"/>
        <w:gridCol w:w="2730"/>
        <w:gridCol w:w="812"/>
        <w:gridCol w:w="945"/>
        <w:gridCol w:w="604"/>
        <w:gridCol w:w="510"/>
        <w:gridCol w:w="567"/>
        <w:gridCol w:w="567"/>
        <w:gridCol w:w="567"/>
        <w:gridCol w:w="567"/>
        <w:gridCol w:w="567"/>
        <w:gridCol w:w="567"/>
        <w:gridCol w:w="567"/>
        <w:gridCol w:w="567"/>
        <w:gridCol w:w="430"/>
        <w:gridCol w:w="568"/>
        <w:gridCol w:w="429"/>
        <w:gridCol w:w="425"/>
        <w:gridCol w:w="557"/>
        <w:gridCol w:w="10"/>
      </w:tblGrid>
      <w:tr w:rsidR="00217475" w:rsidRPr="00B14A7B" w:rsidTr="00D71B14">
        <w:tblPrEx>
          <w:tblCellMar>
            <w:top w:w="0" w:type="dxa"/>
            <w:bottom w:w="0" w:type="dxa"/>
          </w:tblCellMar>
        </w:tblPrEx>
        <w:trPr>
          <w:cantSplit/>
          <w:trHeight w:val="240"/>
        </w:trPr>
        <w:tc>
          <w:tcPr>
            <w:tcW w:w="537" w:type="dxa"/>
            <w:vMerge w:val="restart"/>
            <w:tcBorders>
              <w:top w:val="single" w:sz="6" w:space="0" w:color="auto"/>
              <w:left w:val="single" w:sz="6" w:space="0" w:color="auto"/>
              <w:bottom w:val="nil"/>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lastRenderedPageBreak/>
              <w:t>N п/п</w:t>
            </w:r>
          </w:p>
        </w:tc>
        <w:tc>
          <w:tcPr>
            <w:tcW w:w="2296" w:type="dxa"/>
            <w:vMerge w:val="restart"/>
            <w:tcBorders>
              <w:top w:val="single" w:sz="6" w:space="0" w:color="auto"/>
              <w:left w:val="single" w:sz="4"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Населенный</w:t>
            </w:r>
            <w:r w:rsidRPr="00B14A7B">
              <w:rPr>
                <w:rFonts w:ascii="Times New Roman" w:hAnsi="Times New Roman" w:cs="Times New Roman"/>
                <w:sz w:val="24"/>
                <w:szCs w:val="24"/>
              </w:rPr>
              <w:br/>
              <w:t xml:space="preserve">пункт,  </w:t>
            </w:r>
            <w:r w:rsidRPr="00B14A7B">
              <w:rPr>
                <w:rFonts w:ascii="Times New Roman" w:hAnsi="Times New Roman" w:cs="Times New Roman"/>
                <w:sz w:val="24"/>
                <w:szCs w:val="24"/>
              </w:rPr>
              <w:br/>
              <w:t xml:space="preserve">улица,  </w:t>
            </w:r>
            <w:r w:rsidRPr="00B14A7B">
              <w:rPr>
                <w:rFonts w:ascii="Times New Roman" w:hAnsi="Times New Roman" w:cs="Times New Roman"/>
                <w:sz w:val="24"/>
                <w:szCs w:val="24"/>
              </w:rPr>
              <w:br/>
              <w:t xml:space="preserve">округ,  </w:t>
            </w:r>
            <w:r w:rsidRPr="00B14A7B">
              <w:rPr>
                <w:rFonts w:ascii="Times New Roman" w:hAnsi="Times New Roman" w:cs="Times New Roman"/>
                <w:sz w:val="24"/>
                <w:szCs w:val="24"/>
              </w:rPr>
              <w:br/>
              <w:t>район</w:t>
            </w:r>
          </w:p>
        </w:tc>
        <w:tc>
          <w:tcPr>
            <w:tcW w:w="2730" w:type="dxa"/>
            <w:vMerge w:val="restart"/>
            <w:tcBorders>
              <w:top w:val="single" w:sz="6" w:space="0" w:color="auto"/>
              <w:left w:val="single" w:sz="4"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 xml:space="preserve">Технические  </w:t>
            </w:r>
            <w:r w:rsidRPr="00B14A7B">
              <w:rPr>
                <w:rFonts w:ascii="Times New Roman" w:hAnsi="Times New Roman" w:cs="Times New Roman"/>
                <w:sz w:val="24"/>
                <w:szCs w:val="24"/>
              </w:rPr>
              <w:br/>
              <w:t>мероприятия</w:t>
            </w:r>
          </w:p>
        </w:tc>
        <w:tc>
          <w:tcPr>
            <w:tcW w:w="812" w:type="dxa"/>
            <w:vMerge w:val="restart"/>
            <w:tcBorders>
              <w:top w:val="single" w:sz="6" w:space="0" w:color="auto"/>
              <w:left w:val="single" w:sz="6" w:space="0" w:color="auto"/>
              <w:bottom w:val="nil"/>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 xml:space="preserve">Кол- </w:t>
            </w:r>
            <w:r w:rsidRPr="00B14A7B">
              <w:rPr>
                <w:rFonts w:ascii="Times New Roman" w:hAnsi="Times New Roman" w:cs="Times New Roman"/>
                <w:sz w:val="24"/>
                <w:szCs w:val="24"/>
              </w:rPr>
              <w:br/>
              <w:t xml:space="preserve">во, </w:t>
            </w:r>
            <w:r w:rsidRPr="00B14A7B">
              <w:rPr>
                <w:rFonts w:ascii="Times New Roman" w:hAnsi="Times New Roman" w:cs="Times New Roman"/>
                <w:sz w:val="24"/>
                <w:szCs w:val="24"/>
              </w:rPr>
              <w:br/>
              <w:t xml:space="preserve">ед., </w:t>
            </w:r>
            <w:r w:rsidRPr="00B14A7B">
              <w:rPr>
                <w:rFonts w:ascii="Times New Roman" w:hAnsi="Times New Roman" w:cs="Times New Roman"/>
                <w:sz w:val="24"/>
                <w:szCs w:val="24"/>
              </w:rPr>
              <w:br/>
              <w:t>шт.</w:t>
            </w:r>
          </w:p>
        </w:tc>
        <w:tc>
          <w:tcPr>
            <w:tcW w:w="945" w:type="dxa"/>
            <w:vMerge w:val="restart"/>
            <w:tcBorders>
              <w:top w:val="single" w:sz="6" w:space="0" w:color="auto"/>
              <w:left w:val="single" w:sz="6" w:space="0" w:color="auto"/>
              <w:bottom w:val="nil"/>
              <w:right w:val="single" w:sz="6" w:space="0" w:color="auto"/>
            </w:tcBorders>
          </w:tcPr>
          <w:p w:rsidR="00217475"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В</w:t>
            </w:r>
            <w:r>
              <w:rPr>
                <w:rFonts w:ascii="Times New Roman" w:hAnsi="Times New Roman" w:cs="Times New Roman"/>
                <w:sz w:val="24"/>
                <w:szCs w:val="24"/>
              </w:rPr>
              <w:t>сего</w:t>
            </w:r>
            <w:r w:rsidRPr="00B14A7B">
              <w:rPr>
                <w:rFonts w:ascii="Times New Roman" w:hAnsi="Times New Roman" w:cs="Times New Roman"/>
                <w:sz w:val="24"/>
                <w:szCs w:val="24"/>
              </w:rPr>
              <w:t>,</w:t>
            </w:r>
          </w:p>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млн. руб.</w:t>
            </w:r>
          </w:p>
        </w:tc>
        <w:tc>
          <w:tcPr>
            <w:tcW w:w="8069" w:type="dxa"/>
            <w:gridSpan w:val="16"/>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Реализация Программы по годам</w:t>
            </w:r>
          </w:p>
        </w:tc>
      </w:tr>
      <w:tr w:rsidR="00217475" w:rsidRPr="00B14A7B" w:rsidTr="008735D6">
        <w:tblPrEx>
          <w:tblCellMar>
            <w:top w:w="0" w:type="dxa"/>
            <w:bottom w:w="0" w:type="dxa"/>
          </w:tblCellMar>
        </w:tblPrEx>
        <w:trPr>
          <w:cantSplit/>
          <w:trHeight w:val="240"/>
        </w:trPr>
        <w:tc>
          <w:tcPr>
            <w:tcW w:w="537" w:type="dxa"/>
            <w:vMerge/>
            <w:tcBorders>
              <w:top w:val="nil"/>
              <w:left w:val="single" w:sz="6" w:space="0" w:color="auto"/>
              <w:bottom w:val="nil"/>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296" w:type="dxa"/>
            <w:vMerge/>
            <w:tcBorders>
              <w:left w:val="single" w:sz="4"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730" w:type="dxa"/>
            <w:vMerge/>
            <w:tcBorders>
              <w:left w:val="single" w:sz="4"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812" w:type="dxa"/>
            <w:vMerge/>
            <w:tcBorders>
              <w:top w:val="nil"/>
              <w:left w:val="single" w:sz="6" w:space="0" w:color="auto"/>
              <w:bottom w:val="nil"/>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945" w:type="dxa"/>
            <w:vMerge/>
            <w:tcBorders>
              <w:top w:val="nil"/>
              <w:left w:val="single" w:sz="6" w:space="0" w:color="auto"/>
              <w:bottom w:val="nil"/>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815" w:type="dxa"/>
            <w:gridSpan w:val="5"/>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этап</w:t>
            </w:r>
          </w:p>
        </w:tc>
        <w:tc>
          <w:tcPr>
            <w:tcW w:w="2835" w:type="dxa"/>
            <w:gridSpan w:val="5"/>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2419" w:type="dxa"/>
            <w:gridSpan w:val="6"/>
            <w:tcBorders>
              <w:top w:val="single" w:sz="6" w:space="0" w:color="auto"/>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 этап</w:t>
            </w:r>
          </w:p>
        </w:tc>
      </w:tr>
      <w:tr w:rsidR="00217475" w:rsidRPr="00B14A7B" w:rsidTr="00D71B14">
        <w:tblPrEx>
          <w:tblCellMar>
            <w:top w:w="0" w:type="dxa"/>
            <w:bottom w:w="0" w:type="dxa"/>
          </w:tblCellMar>
        </w:tblPrEx>
        <w:trPr>
          <w:cantSplit/>
          <w:trHeight w:val="822"/>
        </w:trPr>
        <w:tc>
          <w:tcPr>
            <w:tcW w:w="537" w:type="dxa"/>
            <w:vMerge/>
            <w:tcBorders>
              <w:top w:val="nil"/>
              <w:left w:val="single" w:sz="6" w:space="0" w:color="auto"/>
              <w:bottom w:val="single" w:sz="6"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296" w:type="dxa"/>
            <w:vMerge/>
            <w:tcBorders>
              <w:left w:val="single" w:sz="4" w:space="0" w:color="auto"/>
              <w:bottom w:val="single" w:sz="6" w:space="0" w:color="auto"/>
              <w:right w:val="single" w:sz="4"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2730" w:type="dxa"/>
            <w:vMerge/>
            <w:tcBorders>
              <w:left w:val="single" w:sz="4"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812" w:type="dxa"/>
            <w:vMerge/>
            <w:tcBorders>
              <w:top w:val="nil"/>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217475" w:rsidRPr="00B14A7B" w:rsidRDefault="00217475" w:rsidP="00F4498B">
            <w:pPr>
              <w:pStyle w:val="ConsPlusCell"/>
              <w:widowControl/>
              <w:jc w:val="center"/>
              <w:rPr>
                <w:rFonts w:ascii="Times New Roman" w:hAnsi="Times New Roman" w:cs="Times New Roman"/>
                <w:sz w:val="24"/>
                <w:szCs w:val="24"/>
              </w:rPr>
            </w:pPr>
          </w:p>
        </w:tc>
        <w:tc>
          <w:tcPr>
            <w:tcW w:w="604"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2013</w:t>
            </w:r>
          </w:p>
        </w:tc>
        <w:tc>
          <w:tcPr>
            <w:tcW w:w="510"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2016</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2017</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2018</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2019</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2021</w:t>
            </w:r>
          </w:p>
        </w:tc>
        <w:tc>
          <w:tcPr>
            <w:tcW w:w="567"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2022</w:t>
            </w:r>
          </w:p>
        </w:tc>
        <w:tc>
          <w:tcPr>
            <w:tcW w:w="430"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2023</w:t>
            </w:r>
          </w:p>
        </w:tc>
        <w:tc>
          <w:tcPr>
            <w:tcW w:w="568"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2024</w:t>
            </w:r>
          </w:p>
        </w:tc>
        <w:tc>
          <w:tcPr>
            <w:tcW w:w="429"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2025</w:t>
            </w:r>
          </w:p>
        </w:tc>
        <w:tc>
          <w:tcPr>
            <w:tcW w:w="425" w:type="dxa"/>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ind w:left="113" w:right="113"/>
              <w:jc w:val="center"/>
              <w:rPr>
                <w:rFonts w:ascii="Times New Roman" w:hAnsi="Times New Roman" w:cs="Times New Roman"/>
                <w:sz w:val="24"/>
                <w:szCs w:val="24"/>
              </w:rPr>
            </w:pPr>
            <w:r w:rsidRPr="00B14A7B">
              <w:rPr>
                <w:rFonts w:ascii="Times New Roman" w:hAnsi="Times New Roman" w:cs="Times New Roman"/>
                <w:sz w:val="24"/>
                <w:szCs w:val="24"/>
              </w:rPr>
              <w:t>2026</w:t>
            </w:r>
          </w:p>
        </w:tc>
        <w:tc>
          <w:tcPr>
            <w:tcW w:w="567" w:type="dxa"/>
            <w:gridSpan w:val="2"/>
            <w:tcBorders>
              <w:top w:val="single" w:sz="6" w:space="0" w:color="auto"/>
              <w:left w:val="single" w:sz="6" w:space="0" w:color="auto"/>
              <w:bottom w:val="single" w:sz="6" w:space="0" w:color="auto"/>
              <w:right w:val="single" w:sz="6" w:space="0" w:color="auto"/>
            </w:tcBorders>
            <w:textDirection w:val="btLr"/>
          </w:tcPr>
          <w:p w:rsidR="00217475" w:rsidRPr="00B14A7B" w:rsidRDefault="00217475" w:rsidP="00F4498B">
            <w:pPr>
              <w:pStyle w:val="ConsPlusCell"/>
              <w:widowControl/>
              <w:jc w:val="center"/>
              <w:rPr>
                <w:rFonts w:ascii="Times New Roman" w:hAnsi="Times New Roman" w:cs="Times New Roman"/>
                <w:sz w:val="24"/>
                <w:szCs w:val="24"/>
              </w:rPr>
            </w:pPr>
            <w:r w:rsidRPr="00B14A7B">
              <w:rPr>
                <w:rFonts w:ascii="Times New Roman" w:hAnsi="Times New Roman" w:cs="Times New Roman"/>
                <w:sz w:val="24"/>
                <w:szCs w:val="24"/>
              </w:rPr>
              <w:t>2027</w:t>
            </w:r>
          </w:p>
        </w:tc>
      </w:tr>
      <w:tr w:rsidR="005A3243" w:rsidRPr="00B14A7B" w:rsidTr="00D71B14">
        <w:tblPrEx>
          <w:tblCellMar>
            <w:top w:w="0" w:type="dxa"/>
            <w:bottom w:w="0" w:type="dxa"/>
          </w:tblCellMar>
        </w:tblPrEx>
        <w:trPr>
          <w:cantSplit/>
          <w:trHeight w:val="120"/>
        </w:trPr>
        <w:tc>
          <w:tcPr>
            <w:tcW w:w="537" w:type="dxa"/>
            <w:tcBorders>
              <w:top w:val="single" w:sz="6" w:space="0" w:color="auto"/>
              <w:left w:val="single" w:sz="6" w:space="0" w:color="auto"/>
              <w:bottom w:val="single" w:sz="6" w:space="0" w:color="auto"/>
              <w:right w:val="single" w:sz="4"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Borders>
              <w:top w:val="single" w:sz="6" w:space="0" w:color="auto"/>
              <w:left w:val="single" w:sz="4" w:space="0" w:color="auto"/>
              <w:bottom w:val="single" w:sz="6" w:space="0" w:color="auto"/>
              <w:right w:val="single" w:sz="4" w:space="0" w:color="auto"/>
            </w:tcBorders>
          </w:tcPr>
          <w:p w:rsidR="005A3243" w:rsidRPr="00B14A7B" w:rsidRDefault="005A3243" w:rsidP="00F4498B">
            <w:pPr>
              <w:pStyle w:val="ConsPlusCell"/>
              <w:ind w:left="170"/>
              <w:rPr>
                <w:rFonts w:ascii="Times New Roman" w:hAnsi="Times New Roman" w:cs="Times New Roman"/>
                <w:sz w:val="24"/>
                <w:szCs w:val="24"/>
              </w:rPr>
            </w:pPr>
            <w:r>
              <w:rPr>
                <w:rFonts w:ascii="Times New Roman" w:hAnsi="Times New Roman" w:cs="Times New Roman"/>
                <w:sz w:val="24"/>
                <w:szCs w:val="24"/>
              </w:rPr>
              <w:t>с</w:t>
            </w:r>
            <w:r w:rsidRPr="00B14A7B">
              <w:rPr>
                <w:rFonts w:ascii="Times New Roman" w:hAnsi="Times New Roman" w:cs="Times New Roman"/>
                <w:sz w:val="24"/>
                <w:szCs w:val="24"/>
              </w:rPr>
              <w:t>. Пригородный</w:t>
            </w:r>
          </w:p>
        </w:tc>
        <w:tc>
          <w:tcPr>
            <w:tcW w:w="2730" w:type="dxa"/>
            <w:tcBorders>
              <w:top w:val="single" w:sz="6" w:space="0" w:color="auto"/>
              <w:left w:val="single" w:sz="4" w:space="0" w:color="auto"/>
              <w:bottom w:val="single" w:sz="6" w:space="0" w:color="auto"/>
              <w:right w:val="single" w:sz="4" w:space="0" w:color="auto"/>
            </w:tcBorders>
          </w:tcPr>
          <w:p w:rsidR="005A3243" w:rsidRPr="00B14A7B" w:rsidRDefault="005A3243" w:rsidP="00F4498B">
            <w:pPr>
              <w:pStyle w:val="ConsPlusCell"/>
              <w:ind w:left="286"/>
              <w:rPr>
                <w:rFonts w:ascii="Times New Roman" w:hAnsi="Times New Roman" w:cs="Times New Roman"/>
                <w:sz w:val="24"/>
                <w:szCs w:val="24"/>
              </w:rPr>
            </w:pPr>
            <w:r w:rsidRPr="00B14A7B">
              <w:rPr>
                <w:rFonts w:ascii="Times New Roman" w:hAnsi="Times New Roman" w:cs="Times New Roman"/>
                <w:sz w:val="24"/>
                <w:szCs w:val="24"/>
              </w:rPr>
              <w:t>Строительство</w:t>
            </w:r>
            <w:r>
              <w:rPr>
                <w:rFonts w:ascii="Times New Roman" w:hAnsi="Times New Roman" w:cs="Times New Roman"/>
                <w:sz w:val="24"/>
                <w:szCs w:val="24"/>
              </w:rPr>
              <w:t xml:space="preserve">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BA5E9F" w:rsidRDefault="005A3243" w:rsidP="00F4498B">
            <w:pPr>
              <w:pStyle w:val="ConsPlusCell"/>
              <w:widowControl/>
              <w:jc w:val="center"/>
              <w:rPr>
                <w:rFonts w:ascii="Times New Roman" w:hAnsi="Times New Roman" w:cs="Times New Roman"/>
                <w:sz w:val="24"/>
                <w:szCs w:val="24"/>
                <w:highlight w:val="lightGray"/>
              </w:rPr>
            </w:pPr>
            <w:r w:rsidRPr="00F4498B">
              <w:rPr>
                <w:rFonts w:ascii="Times New Roman" w:hAnsi="Times New Roman" w:cs="Times New Roman"/>
                <w:sz w:val="24"/>
                <w:szCs w:val="24"/>
              </w:rPr>
              <w:t>3,5</w:t>
            </w:r>
          </w:p>
        </w:tc>
        <w:tc>
          <w:tcPr>
            <w:tcW w:w="604" w:type="dxa"/>
            <w:tcBorders>
              <w:top w:val="single" w:sz="6" w:space="0" w:color="auto"/>
              <w:left w:val="single" w:sz="6" w:space="0" w:color="auto"/>
              <w:bottom w:val="single" w:sz="6" w:space="0" w:color="auto"/>
              <w:right w:val="single" w:sz="6" w:space="0" w:color="auto"/>
            </w:tcBorders>
          </w:tcPr>
          <w:p w:rsidR="005A3243" w:rsidRPr="00BA5E9F" w:rsidRDefault="005A3243" w:rsidP="00F4498B">
            <w:pPr>
              <w:pStyle w:val="ConsPlusCell"/>
              <w:widowControl/>
              <w:jc w:val="center"/>
              <w:rPr>
                <w:rFonts w:ascii="Times New Roman" w:hAnsi="Times New Roman" w:cs="Times New Roman"/>
                <w:sz w:val="24"/>
                <w:szCs w:val="24"/>
                <w:highlight w:val="lightGray"/>
              </w:rPr>
            </w:pPr>
          </w:p>
        </w:tc>
        <w:tc>
          <w:tcPr>
            <w:tcW w:w="51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blPrEx>
          <w:tblCellMar>
            <w:top w:w="0" w:type="dxa"/>
            <w:bottom w:w="0" w:type="dxa"/>
          </w:tblCellMar>
        </w:tblPrEx>
        <w:trPr>
          <w:cantSplit/>
          <w:trHeight w:val="12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2</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sidRPr="00F4498B">
              <w:rPr>
                <w:rFonts w:ascii="Times New Roman" w:hAnsi="Times New Roman" w:cs="Times New Roman"/>
                <w:sz w:val="24"/>
                <w:szCs w:val="24"/>
              </w:rPr>
              <w:t>с. Сосновый Бор</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blPrEx>
          <w:tblCellMar>
            <w:top w:w="0" w:type="dxa"/>
            <w:bottom w:w="0" w:type="dxa"/>
          </w:tblCellMar>
        </w:tblPrEx>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3.</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sidRPr="00F4498B">
              <w:rPr>
                <w:rFonts w:ascii="Times New Roman" w:hAnsi="Times New Roman" w:cs="Times New Roman"/>
                <w:sz w:val="24"/>
                <w:szCs w:val="24"/>
              </w:rPr>
              <w:t>с. Ополье</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7,2</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7,2</w:t>
            </w: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blPrEx>
          <w:tblCellMar>
            <w:top w:w="0" w:type="dxa"/>
            <w:bottom w:w="0" w:type="dxa"/>
          </w:tblCellMar>
        </w:tblPrEx>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4.</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sidRPr="00F4498B">
              <w:rPr>
                <w:rFonts w:ascii="Times New Roman" w:hAnsi="Times New Roman" w:cs="Times New Roman"/>
                <w:sz w:val="24"/>
                <w:szCs w:val="24"/>
              </w:rPr>
              <w:t>с. Горки</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blPrEx>
          <w:tblCellMar>
            <w:top w:w="0" w:type="dxa"/>
            <w:bottom w:w="0" w:type="dxa"/>
          </w:tblCellMar>
        </w:tblPrEx>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5.</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Pr>
                <w:rFonts w:ascii="Times New Roman" w:hAnsi="Times New Roman" w:cs="Times New Roman"/>
                <w:sz w:val="24"/>
                <w:szCs w:val="24"/>
              </w:rPr>
              <w:t>с. Городище</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blPrEx>
          <w:tblCellMar>
            <w:top w:w="0" w:type="dxa"/>
            <w:bottom w:w="0" w:type="dxa"/>
          </w:tblCellMar>
        </w:tblPrEx>
        <w:trPr>
          <w:cantSplit/>
          <w:trHeight w:val="240"/>
        </w:trPr>
        <w:tc>
          <w:tcPr>
            <w:tcW w:w="537" w:type="dxa"/>
            <w:tcBorders>
              <w:top w:val="single" w:sz="6" w:space="0" w:color="auto"/>
              <w:left w:val="single" w:sz="6" w:space="0" w:color="auto"/>
              <w:bottom w:val="single" w:sz="6" w:space="0" w:color="auto"/>
              <w:right w:val="single" w:sz="4"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sidRPr="00F4498B">
              <w:rPr>
                <w:rFonts w:ascii="Times New Roman" w:hAnsi="Times New Roman" w:cs="Times New Roman"/>
                <w:sz w:val="24"/>
                <w:szCs w:val="24"/>
              </w:rPr>
              <w:t>6.</w:t>
            </w:r>
          </w:p>
        </w:tc>
        <w:tc>
          <w:tcPr>
            <w:tcW w:w="2296"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170"/>
              <w:rPr>
                <w:rFonts w:ascii="Times New Roman" w:hAnsi="Times New Roman" w:cs="Times New Roman"/>
                <w:sz w:val="24"/>
                <w:szCs w:val="24"/>
              </w:rPr>
            </w:pPr>
            <w:r>
              <w:rPr>
                <w:rFonts w:ascii="Times New Roman" w:hAnsi="Times New Roman" w:cs="Times New Roman"/>
                <w:sz w:val="24"/>
                <w:szCs w:val="24"/>
              </w:rPr>
              <w:t>с. Косинское</w:t>
            </w:r>
          </w:p>
        </w:tc>
        <w:tc>
          <w:tcPr>
            <w:tcW w:w="2730" w:type="dxa"/>
            <w:tcBorders>
              <w:top w:val="single" w:sz="6" w:space="0" w:color="auto"/>
              <w:left w:val="single" w:sz="4" w:space="0" w:color="auto"/>
              <w:bottom w:val="single" w:sz="6" w:space="0" w:color="auto"/>
              <w:right w:val="single" w:sz="4" w:space="0" w:color="auto"/>
            </w:tcBorders>
          </w:tcPr>
          <w:p w:rsidR="005A3243" w:rsidRPr="00F4498B" w:rsidRDefault="005A3243" w:rsidP="00F4498B">
            <w:pPr>
              <w:pStyle w:val="ConsPlusCell"/>
              <w:ind w:left="286"/>
              <w:rPr>
                <w:rFonts w:ascii="Times New Roman" w:hAnsi="Times New Roman" w:cs="Times New Roman"/>
                <w:sz w:val="24"/>
                <w:szCs w:val="24"/>
              </w:rPr>
            </w:pPr>
            <w:r w:rsidRPr="00F4498B">
              <w:rPr>
                <w:rFonts w:ascii="Times New Roman" w:hAnsi="Times New Roman" w:cs="Times New Roman"/>
                <w:sz w:val="24"/>
                <w:szCs w:val="24"/>
              </w:rPr>
              <w:t>Строительство ЛОС</w:t>
            </w:r>
          </w:p>
        </w:tc>
        <w:tc>
          <w:tcPr>
            <w:tcW w:w="812" w:type="dxa"/>
            <w:tcBorders>
              <w:top w:val="single" w:sz="6" w:space="0" w:color="auto"/>
              <w:left w:val="single" w:sz="4" w:space="0" w:color="auto"/>
              <w:bottom w:val="single" w:sz="6" w:space="0" w:color="auto"/>
              <w:right w:val="single" w:sz="6" w:space="0" w:color="auto"/>
            </w:tcBorders>
          </w:tcPr>
          <w:p w:rsidR="005A3243" w:rsidRPr="0026056A" w:rsidRDefault="005A3243" w:rsidP="00D45A13">
            <w:pPr>
              <w:jc w:val="center"/>
            </w:pPr>
            <w:r>
              <w:t>1</w:t>
            </w:r>
          </w:p>
        </w:tc>
        <w:tc>
          <w:tcPr>
            <w:tcW w:w="945"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D71B14">
        <w:tblPrEx>
          <w:tblCellMar>
            <w:top w:w="0" w:type="dxa"/>
            <w:bottom w:w="0" w:type="dxa"/>
          </w:tblCellMar>
        </w:tblPrEx>
        <w:trPr>
          <w:cantSplit/>
          <w:trHeight w:val="240"/>
        </w:trPr>
        <w:tc>
          <w:tcPr>
            <w:tcW w:w="6375" w:type="dxa"/>
            <w:gridSpan w:val="4"/>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rPr>
                <w:rFonts w:ascii="Times New Roman" w:hAnsi="Times New Roman" w:cs="Times New Roman"/>
                <w:sz w:val="24"/>
                <w:szCs w:val="24"/>
              </w:rPr>
            </w:pPr>
            <w:r w:rsidRPr="00F4498B">
              <w:rPr>
                <w:rFonts w:ascii="Times New Roman" w:hAnsi="Times New Roman" w:cs="Times New Roman"/>
                <w:sz w:val="24"/>
                <w:szCs w:val="24"/>
              </w:rPr>
              <w:t xml:space="preserve">Итого:                                            </w:t>
            </w:r>
          </w:p>
        </w:tc>
        <w:tc>
          <w:tcPr>
            <w:tcW w:w="945" w:type="dxa"/>
            <w:tcBorders>
              <w:top w:val="single" w:sz="6" w:space="0" w:color="auto"/>
              <w:left w:val="single" w:sz="6" w:space="0" w:color="auto"/>
              <w:bottom w:val="single" w:sz="6" w:space="0" w:color="auto"/>
              <w:right w:val="single" w:sz="6" w:space="0" w:color="auto"/>
            </w:tcBorders>
          </w:tcPr>
          <w:p w:rsidR="005A3243" w:rsidRPr="00B31420" w:rsidRDefault="00F4175B" w:rsidP="00F4498B">
            <w:pPr>
              <w:pStyle w:val="ConsPlusCell"/>
              <w:widowControl/>
              <w:jc w:val="center"/>
              <w:rPr>
                <w:rFonts w:ascii="Times New Roman" w:hAnsi="Times New Roman" w:cs="Times New Roman"/>
                <w:sz w:val="24"/>
                <w:szCs w:val="24"/>
              </w:rPr>
            </w:pPr>
            <w:r w:rsidRPr="00B31420">
              <w:rPr>
                <w:rFonts w:ascii="Times New Roman" w:hAnsi="Times New Roman" w:cs="Times New Roman"/>
                <w:sz w:val="24"/>
                <w:szCs w:val="24"/>
              </w:rPr>
              <w:t>24,2</w:t>
            </w:r>
          </w:p>
        </w:tc>
        <w:tc>
          <w:tcPr>
            <w:tcW w:w="604"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10"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F4498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30"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9"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c>
          <w:tcPr>
            <w:tcW w:w="567" w:type="dxa"/>
            <w:gridSpan w:val="2"/>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jc w:val="center"/>
              <w:rPr>
                <w:rFonts w:ascii="Times New Roman" w:hAnsi="Times New Roman" w:cs="Times New Roman"/>
                <w:sz w:val="24"/>
                <w:szCs w:val="24"/>
              </w:rPr>
            </w:pPr>
          </w:p>
        </w:tc>
      </w:tr>
      <w:tr w:rsidR="005A3243" w:rsidRPr="00B14A7B" w:rsidTr="008735D6">
        <w:tblPrEx>
          <w:tblCellMar>
            <w:top w:w="0" w:type="dxa"/>
            <w:bottom w:w="0" w:type="dxa"/>
          </w:tblCellMar>
        </w:tblPrEx>
        <w:trPr>
          <w:gridAfter w:val="1"/>
          <w:wAfter w:w="10" w:type="dxa"/>
          <w:cantSplit/>
          <w:trHeight w:val="240"/>
        </w:trPr>
        <w:tc>
          <w:tcPr>
            <w:tcW w:w="6375" w:type="dxa"/>
            <w:gridSpan w:val="4"/>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rPr>
                <w:rFonts w:ascii="Times New Roman" w:hAnsi="Times New Roman" w:cs="Times New Roman"/>
                <w:sz w:val="24"/>
                <w:szCs w:val="24"/>
              </w:rPr>
            </w:pPr>
            <w:r w:rsidRPr="00B14A7B">
              <w:rPr>
                <w:rFonts w:ascii="Times New Roman" w:hAnsi="Times New Roman" w:cs="Times New Roman"/>
                <w:sz w:val="24"/>
                <w:szCs w:val="24"/>
              </w:rPr>
              <w:t xml:space="preserve">Итого по этапам реализации Программы:             </w:t>
            </w:r>
          </w:p>
        </w:tc>
        <w:tc>
          <w:tcPr>
            <w:tcW w:w="945" w:type="dxa"/>
            <w:tcBorders>
              <w:top w:val="single" w:sz="6" w:space="0" w:color="auto"/>
              <w:left w:val="single" w:sz="6" w:space="0" w:color="auto"/>
              <w:bottom w:val="single" w:sz="6" w:space="0" w:color="auto"/>
              <w:right w:val="single" w:sz="6" w:space="0" w:color="auto"/>
            </w:tcBorders>
          </w:tcPr>
          <w:p w:rsidR="005A3243" w:rsidRPr="00B31420" w:rsidRDefault="005A3243" w:rsidP="00F4498B">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24,2</w:t>
            </w:r>
          </w:p>
        </w:tc>
        <w:tc>
          <w:tcPr>
            <w:tcW w:w="2815" w:type="dxa"/>
            <w:gridSpan w:val="5"/>
            <w:tcBorders>
              <w:top w:val="single" w:sz="6" w:space="0" w:color="auto"/>
              <w:left w:val="single" w:sz="6" w:space="0" w:color="auto"/>
              <w:bottom w:val="single" w:sz="6" w:space="0" w:color="auto"/>
              <w:right w:val="single" w:sz="6" w:space="0" w:color="auto"/>
            </w:tcBorders>
          </w:tcPr>
          <w:p w:rsidR="005A3243" w:rsidRPr="00B31420" w:rsidRDefault="005A3243" w:rsidP="00F4498B">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21,2</w:t>
            </w:r>
          </w:p>
        </w:tc>
        <w:tc>
          <w:tcPr>
            <w:tcW w:w="2835" w:type="dxa"/>
            <w:gridSpan w:val="5"/>
            <w:tcBorders>
              <w:top w:val="single" w:sz="6" w:space="0" w:color="auto"/>
              <w:left w:val="single" w:sz="6" w:space="0" w:color="auto"/>
              <w:bottom w:val="single" w:sz="6" w:space="0" w:color="auto"/>
              <w:right w:val="single" w:sz="6" w:space="0" w:color="auto"/>
            </w:tcBorders>
          </w:tcPr>
          <w:p w:rsidR="005A3243" w:rsidRPr="00B31420" w:rsidRDefault="005A3243" w:rsidP="00F4498B">
            <w:pPr>
              <w:pStyle w:val="ConsPlusCell"/>
              <w:widowControl/>
              <w:jc w:val="center"/>
              <w:rPr>
                <w:rFonts w:ascii="Times New Roman" w:hAnsi="Times New Roman" w:cs="Times New Roman"/>
                <w:b/>
                <w:sz w:val="24"/>
                <w:szCs w:val="24"/>
              </w:rPr>
            </w:pPr>
            <w:r w:rsidRPr="00B31420">
              <w:rPr>
                <w:rFonts w:ascii="Times New Roman" w:hAnsi="Times New Roman" w:cs="Times New Roman"/>
                <w:b/>
                <w:sz w:val="24"/>
                <w:szCs w:val="24"/>
              </w:rPr>
              <w:t>3,0</w:t>
            </w:r>
          </w:p>
        </w:tc>
        <w:tc>
          <w:tcPr>
            <w:tcW w:w="2409" w:type="dxa"/>
            <w:gridSpan w:val="5"/>
            <w:tcBorders>
              <w:top w:val="single" w:sz="6" w:space="0" w:color="auto"/>
              <w:left w:val="single" w:sz="6" w:space="0" w:color="auto"/>
              <w:bottom w:val="single" w:sz="6" w:space="0" w:color="auto"/>
              <w:right w:val="single" w:sz="6" w:space="0" w:color="auto"/>
            </w:tcBorders>
          </w:tcPr>
          <w:p w:rsidR="005A3243" w:rsidRPr="00B14A7B" w:rsidRDefault="005A3243" w:rsidP="00F4498B">
            <w:pPr>
              <w:pStyle w:val="ConsPlusCell"/>
              <w:widowControl/>
              <w:rPr>
                <w:rFonts w:ascii="Times New Roman" w:hAnsi="Times New Roman" w:cs="Times New Roman"/>
                <w:sz w:val="24"/>
                <w:szCs w:val="24"/>
              </w:rPr>
            </w:pPr>
          </w:p>
        </w:tc>
      </w:tr>
    </w:tbl>
    <w:p w:rsidR="006F2462" w:rsidRDefault="006F2462" w:rsidP="006F2462">
      <w:pPr>
        <w:jc w:val="right"/>
      </w:pPr>
      <w:r>
        <w:t xml:space="preserve">Приложение № </w:t>
      </w:r>
      <w:r w:rsidR="000B72B2">
        <w:t>5</w:t>
      </w:r>
    </w:p>
    <w:p w:rsidR="006F2462" w:rsidRDefault="006F2462" w:rsidP="006F2462">
      <w:pPr>
        <w:jc w:val="right"/>
      </w:pPr>
      <w:r>
        <w:t xml:space="preserve">к решению Совета народных депутатов </w:t>
      </w:r>
    </w:p>
    <w:p w:rsidR="006F2462" w:rsidRDefault="006F2462" w:rsidP="006F2462">
      <w:pPr>
        <w:jc w:val="right"/>
      </w:pPr>
      <w:r>
        <w:t xml:space="preserve">МО Красносельское </w:t>
      </w:r>
    </w:p>
    <w:p w:rsidR="006F2462" w:rsidRDefault="006F2462" w:rsidP="006F2462">
      <w:pPr>
        <w:jc w:val="right"/>
      </w:pPr>
      <w:r>
        <w:t>№ ______ от ____________</w:t>
      </w:r>
    </w:p>
    <w:p w:rsidR="006F2462" w:rsidRDefault="006F2462" w:rsidP="006F2462">
      <w:pPr>
        <w:autoSpaceDE w:val="0"/>
        <w:autoSpaceDN w:val="0"/>
        <w:adjustRightInd w:val="0"/>
        <w:jc w:val="right"/>
        <w:outlineLvl w:val="4"/>
      </w:pPr>
    </w:p>
    <w:p w:rsidR="006F2462" w:rsidRDefault="006F2462" w:rsidP="006F2462">
      <w:pPr>
        <w:autoSpaceDE w:val="0"/>
        <w:autoSpaceDN w:val="0"/>
        <w:adjustRightInd w:val="0"/>
        <w:jc w:val="right"/>
        <w:outlineLvl w:val="4"/>
      </w:pPr>
    </w:p>
    <w:p w:rsidR="006F2462" w:rsidRPr="00B14A7B" w:rsidRDefault="006F2462" w:rsidP="006F2462">
      <w:pPr>
        <w:autoSpaceDE w:val="0"/>
        <w:autoSpaceDN w:val="0"/>
        <w:adjustRightInd w:val="0"/>
        <w:jc w:val="right"/>
        <w:outlineLvl w:val="4"/>
      </w:pPr>
      <w:r>
        <w:t>Таблица 34</w:t>
      </w:r>
    </w:p>
    <w:p w:rsidR="006F2462" w:rsidRPr="00B14A7B" w:rsidRDefault="006F2462" w:rsidP="006F2462">
      <w:pPr>
        <w:autoSpaceDE w:val="0"/>
        <w:autoSpaceDN w:val="0"/>
        <w:adjustRightInd w:val="0"/>
        <w:jc w:val="center"/>
        <w:outlineLvl w:val="4"/>
      </w:pPr>
    </w:p>
    <w:p w:rsidR="006F2462" w:rsidRPr="002607FB" w:rsidRDefault="006F2462" w:rsidP="002607FB">
      <w:pPr>
        <w:pStyle w:val="ConsPlusTitle"/>
        <w:widowControl/>
        <w:jc w:val="center"/>
        <w:rPr>
          <w:rFonts w:ascii="Times New Roman" w:hAnsi="Times New Roman" w:cs="Times New Roman"/>
          <w:sz w:val="24"/>
          <w:szCs w:val="24"/>
        </w:rPr>
      </w:pPr>
      <w:r w:rsidRPr="002607FB">
        <w:rPr>
          <w:rFonts w:ascii="Times New Roman" w:hAnsi="Times New Roman" w:cs="Times New Roman"/>
          <w:sz w:val="24"/>
          <w:szCs w:val="24"/>
        </w:rPr>
        <w:t>Перечень мероприятий по новому строительству</w:t>
      </w:r>
      <w:r w:rsidR="002607FB" w:rsidRPr="002607FB">
        <w:rPr>
          <w:rFonts w:ascii="Times New Roman" w:hAnsi="Times New Roman" w:cs="Times New Roman"/>
          <w:sz w:val="24"/>
          <w:szCs w:val="24"/>
        </w:rPr>
        <w:t xml:space="preserve"> </w:t>
      </w:r>
      <w:r w:rsidRPr="002607FB">
        <w:rPr>
          <w:rFonts w:ascii="Times New Roman" w:hAnsi="Times New Roman" w:cs="Times New Roman"/>
          <w:sz w:val="24"/>
          <w:szCs w:val="24"/>
        </w:rPr>
        <w:t>системы водоотведения  МО Красносельское</w:t>
      </w:r>
    </w:p>
    <w:p w:rsidR="00217475" w:rsidRPr="00B14A7B" w:rsidRDefault="00217475" w:rsidP="00217475">
      <w:pPr>
        <w:autoSpaceDE w:val="0"/>
        <w:autoSpaceDN w:val="0"/>
        <w:adjustRightInd w:val="0"/>
        <w:jc w:val="both"/>
        <w:sectPr w:rsidR="00217475" w:rsidRPr="00B14A7B" w:rsidSect="006F2462">
          <w:pgSz w:w="16838" w:h="11905" w:orient="landscape" w:code="9"/>
          <w:pgMar w:top="851" w:right="1134" w:bottom="851" w:left="1134" w:header="720" w:footer="720" w:gutter="0"/>
          <w:cols w:space="720"/>
        </w:sectPr>
      </w:pPr>
    </w:p>
    <w:p w:rsidR="006F2462" w:rsidRDefault="006F2462" w:rsidP="006F2462">
      <w:pPr>
        <w:jc w:val="right"/>
      </w:pPr>
      <w:r>
        <w:lastRenderedPageBreak/>
        <w:t>Приложение №</w:t>
      </w:r>
      <w:r w:rsidR="00BD5C23">
        <w:t xml:space="preserve"> </w:t>
      </w:r>
      <w:r w:rsidR="000B72B2">
        <w:t>6</w:t>
      </w:r>
    </w:p>
    <w:p w:rsidR="006F2462" w:rsidRDefault="006F2462" w:rsidP="006F2462">
      <w:pPr>
        <w:jc w:val="right"/>
      </w:pPr>
      <w:r>
        <w:t xml:space="preserve">к решению Совета народных депутатов </w:t>
      </w:r>
    </w:p>
    <w:p w:rsidR="006F2462" w:rsidRDefault="006F2462" w:rsidP="006F2462">
      <w:pPr>
        <w:jc w:val="right"/>
      </w:pPr>
      <w:r>
        <w:t xml:space="preserve">МО Красносельское </w:t>
      </w:r>
    </w:p>
    <w:p w:rsidR="006F2462" w:rsidRDefault="006F2462" w:rsidP="006F2462">
      <w:pPr>
        <w:jc w:val="right"/>
      </w:pPr>
      <w:r>
        <w:t>№ ______ от ____________</w:t>
      </w:r>
    </w:p>
    <w:p w:rsidR="00217475" w:rsidRPr="00B14A7B" w:rsidRDefault="00217475" w:rsidP="00217475">
      <w:pPr>
        <w:autoSpaceDE w:val="0"/>
        <w:autoSpaceDN w:val="0"/>
        <w:adjustRightInd w:val="0"/>
        <w:ind w:firstLine="709"/>
        <w:jc w:val="center"/>
      </w:pPr>
    </w:p>
    <w:p w:rsidR="00217475" w:rsidRPr="00745017" w:rsidRDefault="00217475" w:rsidP="00217475">
      <w:pPr>
        <w:autoSpaceDE w:val="0"/>
        <w:autoSpaceDN w:val="0"/>
        <w:adjustRightInd w:val="0"/>
        <w:ind w:firstLine="709"/>
        <w:jc w:val="center"/>
        <w:outlineLvl w:val="4"/>
        <w:rPr>
          <w:b/>
          <w:u w:val="single"/>
        </w:rPr>
      </w:pPr>
      <w:r w:rsidRPr="00B14A7B">
        <w:rPr>
          <w:u w:val="single"/>
        </w:rPr>
        <w:t xml:space="preserve"> </w:t>
      </w:r>
      <w:r w:rsidRPr="00745017">
        <w:rPr>
          <w:b/>
          <w:u w:val="single"/>
        </w:rPr>
        <w:t>Обоснование финансовой потребности по источникам</w:t>
      </w:r>
    </w:p>
    <w:p w:rsidR="00217475" w:rsidRPr="00B14A7B" w:rsidRDefault="00217475" w:rsidP="00217475">
      <w:pPr>
        <w:autoSpaceDE w:val="0"/>
        <w:autoSpaceDN w:val="0"/>
        <w:adjustRightInd w:val="0"/>
        <w:ind w:firstLine="709"/>
        <w:jc w:val="center"/>
      </w:pPr>
    </w:p>
    <w:p w:rsidR="00217475" w:rsidRDefault="00217475" w:rsidP="00217475">
      <w:pPr>
        <w:autoSpaceDE w:val="0"/>
        <w:autoSpaceDN w:val="0"/>
        <w:adjustRightInd w:val="0"/>
        <w:ind w:firstLine="709"/>
        <w:jc w:val="both"/>
      </w:pPr>
      <w:r w:rsidRPr="003E2FB9">
        <w:t xml:space="preserve">Финансовые потребности, необходимые для реализации Программы, обеспечиваются за счет средств </w:t>
      </w:r>
      <w:r>
        <w:t xml:space="preserve">предприятия (тариф на подключение), средств  бюджетов всех уровней </w:t>
      </w:r>
      <w:r w:rsidRPr="003E2FB9">
        <w:t xml:space="preserve">и составят за период реализации Программы в части </w:t>
      </w:r>
      <w:r>
        <w:t>водоотведения</w:t>
      </w:r>
      <w:r w:rsidRPr="003E2FB9">
        <w:t xml:space="preserve"> </w:t>
      </w:r>
      <w:r w:rsidR="00C23852" w:rsidRPr="00C23852">
        <w:rPr>
          <w:b/>
        </w:rPr>
        <w:t>45,4</w:t>
      </w:r>
      <w:r w:rsidRPr="00C23852">
        <w:rPr>
          <w:b/>
        </w:rPr>
        <w:t xml:space="preserve"> млн. руб.</w:t>
      </w:r>
      <w:r w:rsidRPr="003E2FB9">
        <w:t>, в т.ч.:</w:t>
      </w:r>
    </w:p>
    <w:p w:rsidR="00B31420" w:rsidRDefault="00B31420" w:rsidP="00217475">
      <w:pPr>
        <w:autoSpaceDE w:val="0"/>
        <w:autoSpaceDN w:val="0"/>
        <w:adjustRightInd w:val="0"/>
        <w:ind w:firstLine="709"/>
        <w:jc w:val="both"/>
      </w:pPr>
    </w:p>
    <w:p w:rsidR="00217475" w:rsidRDefault="00B31420" w:rsidP="00217475">
      <w:pPr>
        <w:autoSpaceDE w:val="0"/>
        <w:autoSpaceDN w:val="0"/>
        <w:adjustRightInd w:val="0"/>
        <w:ind w:firstLine="709"/>
        <w:jc w:val="both"/>
      </w:pPr>
      <w:r>
        <w:t xml:space="preserve">в </w:t>
      </w:r>
      <w:r w:rsidRPr="00B31420">
        <w:rPr>
          <w:b/>
        </w:rPr>
        <w:t>2013-2017гг.</w:t>
      </w:r>
      <w:r>
        <w:t xml:space="preserve">    </w:t>
      </w:r>
      <w:r w:rsidRPr="00B31420">
        <w:rPr>
          <w:b/>
        </w:rPr>
        <w:t>24,6</w:t>
      </w:r>
      <w:r w:rsidR="00217475" w:rsidRPr="00B31420">
        <w:rPr>
          <w:b/>
        </w:rPr>
        <w:t xml:space="preserve"> млн. руб</w:t>
      </w:r>
      <w:r w:rsidR="00217475">
        <w:t>.,  в том числе:</w:t>
      </w:r>
    </w:p>
    <w:p w:rsidR="00217475" w:rsidRPr="003E2FB9" w:rsidRDefault="00217475" w:rsidP="00217475">
      <w:pPr>
        <w:autoSpaceDE w:val="0"/>
        <w:autoSpaceDN w:val="0"/>
        <w:adjustRightInd w:val="0"/>
        <w:ind w:firstLine="709"/>
        <w:jc w:val="both"/>
      </w:pPr>
      <w:r w:rsidRPr="003E2FB9">
        <w:t xml:space="preserve">мероприятия по модернизации </w:t>
      </w:r>
      <w:r>
        <w:t>сетей</w:t>
      </w:r>
      <w:r w:rsidRPr="003E2FB9">
        <w:t xml:space="preserve"> </w:t>
      </w:r>
      <w:r>
        <w:t>канализации –</w:t>
      </w:r>
      <w:r w:rsidRPr="003E2FB9">
        <w:t xml:space="preserve"> </w:t>
      </w:r>
      <w:r w:rsidR="00BA5E9F" w:rsidRPr="00B31420">
        <w:t>3</w:t>
      </w:r>
      <w:r w:rsidRPr="00B31420">
        <w:t>,</w:t>
      </w:r>
      <w:r w:rsidR="00B31420">
        <w:t>4</w:t>
      </w:r>
      <w:r w:rsidRPr="003E2FB9">
        <w:t xml:space="preserve"> млн. руб.;</w:t>
      </w:r>
    </w:p>
    <w:p w:rsidR="00217475" w:rsidRPr="003E2FB9" w:rsidRDefault="00217475" w:rsidP="00217475">
      <w:pPr>
        <w:autoSpaceDE w:val="0"/>
        <w:autoSpaceDN w:val="0"/>
        <w:adjustRightInd w:val="0"/>
        <w:ind w:firstLine="709"/>
        <w:jc w:val="both"/>
      </w:pPr>
      <w:r w:rsidRPr="003E2FB9">
        <w:t xml:space="preserve">мероприятия по новому строительству объектов системы </w:t>
      </w:r>
      <w:r>
        <w:t>водоотведения</w:t>
      </w:r>
      <w:r w:rsidRPr="003E2FB9">
        <w:t xml:space="preserve"> </w:t>
      </w:r>
      <w:r>
        <w:t>–</w:t>
      </w:r>
      <w:r w:rsidRPr="003E2FB9">
        <w:t xml:space="preserve"> </w:t>
      </w:r>
      <w:r w:rsidR="00B31420">
        <w:t xml:space="preserve">21,2 </w:t>
      </w:r>
      <w:r w:rsidRPr="003E2FB9">
        <w:t>млн. руб.;</w:t>
      </w:r>
    </w:p>
    <w:p w:rsidR="00217475" w:rsidRPr="003E2FB9" w:rsidRDefault="00B31420" w:rsidP="00217475">
      <w:pPr>
        <w:autoSpaceDE w:val="0"/>
        <w:autoSpaceDN w:val="0"/>
        <w:adjustRightInd w:val="0"/>
        <w:ind w:firstLine="709"/>
        <w:jc w:val="both"/>
      </w:pPr>
      <w:r>
        <w:t>в</w:t>
      </w:r>
      <w:r w:rsidR="00217475">
        <w:t xml:space="preserve"> </w:t>
      </w:r>
      <w:r w:rsidR="00217475" w:rsidRPr="00B31420">
        <w:rPr>
          <w:b/>
        </w:rPr>
        <w:t>2018– 2022г</w:t>
      </w:r>
      <w:r w:rsidRPr="00B31420">
        <w:rPr>
          <w:b/>
        </w:rPr>
        <w:t>г</w:t>
      </w:r>
      <w:r w:rsidR="00217475" w:rsidRPr="00B31420">
        <w:rPr>
          <w:b/>
        </w:rPr>
        <w:t>.</w:t>
      </w:r>
      <w:r w:rsidR="00217475">
        <w:t xml:space="preserve">  </w:t>
      </w:r>
      <w:r w:rsidR="00217475" w:rsidRPr="00B31420">
        <w:rPr>
          <w:b/>
        </w:rPr>
        <w:t>7,</w:t>
      </w:r>
      <w:r w:rsidRPr="00B31420">
        <w:rPr>
          <w:b/>
        </w:rPr>
        <w:t>3</w:t>
      </w:r>
      <w:r w:rsidR="00217475" w:rsidRPr="00B31420">
        <w:rPr>
          <w:b/>
        </w:rPr>
        <w:t xml:space="preserve"> млн. руб</w:t>
      </w:r>
      <w:r w:rsidR="00217475" w:rsidRPr="003E2FB9">
        <w:t>., в т.ч.:</w:t>
      </w:r>
    </w:p>
    <w:p w:rsidR="00217475" w:rsidRPr="003E2FB9" w:rsidRDefault="00217475" w:rsidP="00217475">
      <w:pPr>
        <w:autoSpaceDE w:val="0"/>
        <w:autoSpaceDN w:val="0"/>
        <w:adjustRightInd w:val="0"/>
        <w:ind w:firstLine="709"/>
        <w:jc w:val="both"/>
      </w:pPr>
      <w:r w:rsidRPr="003E2FB9">
        <w:t xml:space="preserve">мероприятия по модернизации </w:t>
      </w:r>
      <w:r>
        <w:t>сетей</w:t>
      </w:r>
      <w:r w:rsidRPr="003E2FB9">
        <w:t xml:space="preserve"> </w:t>
      </w:r>
      <w:r>
        <w:t>канализации –</w:t>
      </w:r>
      <w:r w:rsidRPr="003E2FB9">
        <w:t xml:space="preserve"> </w:t>
      </w:r>
      <w:r w:rsidR="00BA5E9F">
        <w:t>4,3</w:t>
      </w:r>
      <w:r w:rsidRPr="003E2FB9">
        <w:t xml:space="preserve"> млн. руб.;</w:t>
      </w:r>
    </w:p>
    <w:p w:rsidR="00217475" w:rsidRPr="003E2FB9" w:rsidRDefault="00217475" w:rsidP="00217475">
      <w:pPr>
        <w:autoSpaceDE w:val="0"/>
        <w:autoSpaceDN w:val="0"/>
        <w:adjustRightInd w:val="0"/>
        <w:ind w:firstLine="709"/>
        <w:jc w:val="both"/>
      </w:pPr>
      <w:r w:rsidRPr="003E2FB9">
        <w:t xml:space="preserve">мероприятия по новому строительству объектов системы </w:t>
      </w:r>
      <w:r>
        <w:t>водоотведения</w:t>
      </w:r>
      <w:r w:rsidRPr="003E2FB9">
        <w:t xml:space="preserve"> </w:t>
      </w:r>
      <w:r>
        <w:t>–</w:t>
      </w:r>
      <w:r w:rsidRPr="003E2FB9">
        <w:t xml:space="preserve"> </w:t>
      </w:r>
      <w:r w:rsidR="00B31420" w:rsidRPr="00B31420">
        <w:t>3</w:t>
      </w:r>
      <w:r w:rsidRPr="00B31420">
        <w:t>,</w:t>
      </w:r>
      <w:r w:rsidR="00BA5E9F" w:rsidRPr="00B31420">
        <w:t>0</w:t>
      </w:r>
      <w:r w:rsidRPr="003E2FB9">
        <w:t xml:space="preserve"> млн. руб.;</w:t>
      </w:r>
    </w:p>
    <w:p w:rsidR="00217475" w:rsidRPr="003E2FB9" w:rsidRDefault="00217475" w:rsidP="00217475">
      <w:pPr>
        <w:autoSpaceDE w:val="0"/>
        <w:autoSpaceDN w:val="0"/>
        <w:adjustRightInd w:val="0"/>
        <w:ind w:firstLine="709"/>
        <w:jc w:val="both"/>
      </w:pPr>
      <w:r w:rsidRPr="003E2FB9">
        <w:t xml:space="preserve">в </w:t>
      </w:r>
      <w:r w:rsidRPr="00B31420">
        <w:rPr>
          <w:b/>
        </w:rPr>
        <w:t>20</w:t>
      </w:r>
      <w:r w:rsidR="00B31420" w:rsidRPr="00B31420">
        <w:rPr>
          <w:b/>
        </w:rPr>
        <w:t>23</w:t>
      </w:r>
      <w:r w:rsidRPr="00B31420">
        <w:rPr>
          <w:b/>
        </w:rPr>
        <w:t>–2027г</w:t>
      </w:r>
      <w:r w:rsidR="00B31420" w:rsidRPr="00B31420">
        <w:rPr>
          <w:b/>
        </w:rPr>
        <w:t>г.</w:t>
      </w:r>
      <w:r>
        <w:t xml:space="preserve">   </w:t>
      </w:r>
      <w:r w:rsidRPr="00B31420">
        <w:rPr>
          <w:b/>
        </w:rPr>
        <w:t>13,5 млн. руб</w:t>
      </w:r>
      <w:r w:rsidRPr="003E2FB9">
        <w:t>., в т.ч.:</w:t>
      </w:r>
    </w:p>
    <w:p w:rsidR="00217475" w:rsidRPr="003E2FB9" w:rsidRDefault="00217475" w:rsidP="00217475">
      <w:pPr>
        <w:autoSpaceDE w:val="0"/>
        <w:autoSpaceDN w:val="0"/>
        <w:adjustRightInd w:val="0"/>
        <w:ind w:firstLine="709"/>
        <w:jc w:val="both"/>
      </w:pPr>
      <w:r w:rsidRPr="003E2FB9">
        <w:t xml:space="preserve">мероприятия по модернизации </w:t>
      </w:r>
      <w:r>
        <w:t>сетей</w:t>
      </w:r>
      <w:r w:rsidRPr="003E2FB9">
        <w:t xml:space="preserve"> </w:t>
      </w:r>
      <w:r>
        <w:t>канализации –</w:t>
      </w:r>
      <w:r w:rsidRPr="003E2FB9">
        <w:t xml:space="preserve"> </w:t>
      </w:r>
      <w:r>
        <w:t>13,5</w:t>
      </w:r>
      <w:r w:rsidRPr="003E2FB9">
        <w:t xml:space="preserve"> млн. руб.;</w:t>
      </w:r>
    </w:p>
    <w:p w:rsidR="00B31420" w:rsidRDefault="00B31420" w:rsidP="00217475">
      <w:pPr>
        <w:autoSpaceDE w:val="0"/>
        <w:autoSpaceDN w:val="0"/>
        <w:adjustRightInd w:val="0"/>
        <w:ind w:firstLine="709"/>
        <w:jc w:val="both"/>
      </w:pPr>
    </w:p>
    <w:p w:rsidR="00217475" w:rsidRDefault="00217475" w:rsidP="00217475">
      <w:pPr>
        <w:autoSpaceDE w:val="0"/>
        <w:autoSpaceDN w:val="0"/>
        <w:adjustRightInd w:val="0"/>
        <w:ind w:firstLine="709"/>
        <w:jc w:val="both"/>
      </w:pPr>
      <w:r w:rsidRPr="003E2FB9">
        <w:t xml:space="preserve">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w:t>
      </w:r>
      <w:r>
        <w:t>водоотведения</w:t>
      </w:r>
      <w:r w:rsidRPr="003E2FB9">
        <w:t xml:space="preserve"> организации, осуществляющей услуги в сфере </w:t>
      </w:r>
      <w:r>
        <w:t>водоотведения</w:t>
      </w:r>
      <w:r w:rsidRPr="003E2FB9">
        <w:t xml:space="preserve">, согласованной с органом местного самоуправления и утвержденной исполнительным органом </w:t>
      </w:r>
      <w:r>
        <w:t>Владимирской области.</w:t>
      </w:r>
    </w:p>
    <w:p w:rsidR="00217475" w:rsidRDefault="00217475" w:rsidP="00217475">
      <w:pPr>
        <w:autoSpaceDE w:val="0"/>
        <w:autoSpaceDN w:val="0"/>
        <w:adjustRightInd w:val="0"/>
        <w:ind w:firstLine="709"/>
        <w:jc w:val="center"/>
        <w:outlineLvl w:val="4"/>
        <w:rPr>
          <w:u w:val="single"/>
        </w:rPr>
      </w:pPr>
    </w:p>
    <w:sectPr w:rsidR="00217475" w:rsidSect="006F2462">
      <w:pgSz w:w="11905" w:h="16838"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984" w:rsidRDefault="004C7984">
      <w:r>
        <w:separator/>
      </w:r>
    </w:p>
  </w:endnote>
  <w:endnote w:type="continuationSeparator" w:id="1">
    <w:p w:rsidR="004C7984" w:rsidRDefault="004C7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984" w:rsidRDefault="004C7984">
      <w:r>
        <w:separator/>
      </w:r>
    </w:p>
  </w:footnote>
  <w:footnote w:type="continuationSeparator" w:id="1">
    <w:p w:rsidR="004C7984" w:rsidRDefault="004C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75" w:rsidRDefault="00217475" w:rsidP="0021747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17475" w:rsidRDefault="0021747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75" w:rsidRDefault="00217475">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DE6A62"/>
    <w:lvl w:ilvl="0">
      <w:start w:val="1"/>
      <w:numFmt w:val="decimal"/>
      <w:lvlText w:val="%1."/>
      <w:lvlJc w:val="left"/>
      <w:pPr>
        <w:tabs>
          <w:tab w:val="num" w:pos="1492"/>
        </w:tabs>
        <w:ind w:left="1492" w:hanging="360"/>
      </w:pPr>
    </w:lvl>
  </w:abstractNum>
  <w:abstractNum w:abstractNumId="1">
    <w:nsid w:val="FFFFFF7D"/>
    <w:multiLevelType w:val="singleLevel"/>
    <w:tmpl w:val="A92C71C8"/>
    <w:lvl w:ilvl="0">
      <w:start w:val="1"/>
      <w:numFmt w:val="decimal"/>
      <w:lvlText w:val="%1."/>
      <w:lvlJc w:val="left"/>
      <w:pPr>
        <w:tabs>
          <w:tab w:val="num" w:pos="1209"/>
        </w:tabs>
        <w:ind w:left="1209" w:hanging="360"/>
      </w:pPr>
    </w:lvl>
  </w:abstractNum>
  <w:abstractNum w:abstractNumId="2">
    <w:nsid w:val="FFFFFF7E"/>
    <w:multiLevelType w:val="singleLevel"/>
    <w:tmpl w:val="0B4840B2"/>
    <w:lvl w:ilvl="0">
      <w:start w:val="1"/>
      <w:numFmt w:val="decimal"/>
      <w:lvlText w:val="%1."/>
      <w:lvlJc w:val="left"/>
      <w:pPr>
        <w:tabs>
          <w:tab w:val="num" w:pos="926"/>
        </w:tabs>
        <w:ind w:left="926" w:hanging="360"/>
      </w:pPr>
    </w:lvl>
  </w:abstractNum>
  <w:abstractNum w:abstractNumId="3">
    <w:nsid w:val="FFFFFF7F"/>
    <w:multiLevelType w:val="singleLevel"/>
    <w:tmpl w:val="102A57D6"/>
    <w:lvl w:ilvl="0">
      <w:start w:val="1"/>
      <w:numFmt w:val="decimal"/>
      <w:lvlText w:val="%1."/>
      <w:lvlJc w:val="left"/>
      <w:pPr>
        <w:tabs>
          <w:tab w:val="num" w:pos="643"/>
        </w:tabs>
        <w:ind w:left="643" w:hanging="360"/>
      </w:pPr>
    </w:lvl>
  </w:abstractNum>
  <w:abstractNum w:abstractNumId="4">
    <w:nsid w:val="FFFFFF80"/>
    <w:multiLevelType w:val="singleLevel"/>
    <w:tmpl w:val="708E6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E1B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EA48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1643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E81298"/>
    <w:lvl w:ilvl="0">
      <w:start w:val="1"/>
      <w:numFmt w:val="decimal"/>
      <w:lvlText w:val="%1."/>
      <w:lvlJc w:val="left"/>
      <w:pPr>
        <w:tabs>
          <w:tab w:val="num" w:pos="360"/>
        </w:tabs>
        <w:ind w:left="360" w:hanging="360"/>
      </w:pPr>
    </w:lvl>
  </w:abstractNum>
  <w:abstractNum w:abstractNumId="9">
    <w:nsid w:val="FFFFFF89"/>
    <w:multiLevelType w:val="singleLevel"/>
    <w:tmpl w:val="0DFA8140"/>
    <w:lvl w:ilvl="0">
      <w:start w:val="1"/>
      <w:numFmt w:val="bullet"/>
      <w:lvlText w:val=""/>
      <w:lvlJc w:val="left"/>
      <w:pPr>
        <w:tabs>
          <w:tab w:val="num" w:pos="360"/>
        </w:tabs>
        <w:ind w:left="360" w:hanging="360"/>
      </w:pPr>
      <w:rPr>
        <w:rFonts w:ascii="Symbol" w:hAnsi="Symbol" w:hint="default"/>
      </w:rPr>
    </w:lvl>
  </w:abstractNum>
  <w:abstractNum w:abstractNumId="10">
    <w:nsid w:val="0EE934C5"/>
    <w:multiLevelType w:val="hybridMultilevel"/>
    <w:tmpl w:val="E13ECBC8"/>
    <w:lvl w:ilvl="0" w:tplc="3BCED248">
      <w:start w:val="1"/>
      <w:numFmt w:val="decimal"/>
      <w:lvlText w:val="%1."/>
      <w:lvlJc w:val="left"/>
      <w:pPr>
        <w:tabs>
          <w:tab w:val="num" w:pos="360"/>
        </w:tabs>
        <w:ind w:left="360" w:hanging="360"/>
      </w:pPr>
    </w:lvl>
    <w:lvl w:ilvl="1" w:tplc="C9626538">
      <w:numFmt w:val="none"/>
      <w:lvlText w:val=""/>
      <w:lvlJc w:val="left"/>
      <w:pPr>
        <w:tabs>
          <w:tab w:val="num" w:pos="360"/>
        </w:tabs>
      </w:pPr>
    </w:lvl>
    <w:lvl w:ilvl="2" w:tplc="81FC32E4">
      <w:numFmt w:val="none"/>
      <w:lvlText w:val=""/>
      <w:lvlJc w:val="left"/>
      <w:pPr>
        <w:tabs>
          <w:tab w:val="num" w:pos="360"/>
        </w:tabs>
      </w:pPr>
    </w:lvl>
    <w:lvl w:ilvl="3" w:tplc="A6E4EAEC">
      <w:numFmt w:val="none"/>
      <w:lvlText w:val=""/>
      <w:lvlJc w:val="left"/>
      <w:pPr>
        <w:tabs>
          <w:tab w:val="num" w:pos="360"/>
        </w:tabs>
      </w:pPr>
    </w:lvl>
    <w:lvl w:ilvl="4" w:tplc="166A2438">
      <w:numFmt w:val="none"/>
      <w:lvlText w:val=""/>
      <w:lvlJc w:val="left"/>
      <w:pPr>
        <w:tabs>
          <w:tab w:val="num" w:pos="360"/>
        </w:tabs>
      </w:pPr>
    </w:lvl>
    <w:lvl w:ilvl="5" w:tplc="CB4A6E30">
      <w:numFmt w:val="none"/>
      <w:lvlText w:val=""/>
      <w:lvlJc w:val="left"/>
      <w:pPr>
        <w:tabs>
          <w:tab w:val="num" w:pos="360"/>
        </w:tabs>
      </w:pPr>
    </w:lvl>
    <w:lvl w:ilvl="6" w:tplc="8FB49382">
      <w:numFmt w:val="none"/>
      <w:lvlText w:val=""/>
      <w:lvlJc w:val="left"/>
      <w:pPr>
        <w:tabs>
          <w:tab w:val="num" w:pos="360"/>
        </w:tabs>
      </w:pPr>
    </w:lvl>
    <w:lvl w:ilvl="7" w:tplc="57F81C68">
      <w:numFmt w:val="none"/>
      <w:lvlText w:val=""/>
      <w:lvlJc w:val="left"/>
      <w:pPr>
        <w:tabs>
          <w:tab w:val="num" w:pos="360"/>
        </w:tabs>
      </w:pPr>
    </w:lvl>
    <w:lvl w:ilvl="8" w:tplc="471EC312">
      <w:numFmt w:val="none"/>
      <w:lvlText w:val=""/>
      <w:lvlJc w:val="left"/>
      <w:pPr>
        <w:tabs>
          <w:tab w:val="num" w:pos="360"/>
        </w:tabs>
      </w:pPr>
    </w:lvl>
  </w:abstractNum>
  <w:abstractNum w:abstractNumId="11">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EA64C8"/>
    <w:multiLevelType w:val="singleLevel"/>
    <w:tmpl w:val="0419000F"/>
    <w:lvl w:ilvl="0">
      <w:start w:val="1"/>
      <w:numFmt w:val="decimal"/>
      <w:lvlText w:val="%1."/>
      <w:lvlJc w:val="left"/>
      <w:pPr>
        <w:tabs>
          <w:tab w:val="num" w:pos="360"/>
        </w:tabs>
        <w:ind w:left="360" w:hanging="360"/>
      </w:pPr>
    </w:lvl>
  </w:abstractNum>
  <w:abstractNum w:abstractNumId="14">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925B75"/>
    <w:multiLevelType w:val="hybridMultilevel"/>
    <w:tmpl w:val="D728AA24"/>
    <w:lvl w:ilvl="0" w:tplc="0276E74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3C3038"/>
    <w:multiLevelType w:val="hybridMultilevel"/>
    <w:tmpl w:val="3676BDDA"/>
    <w:lvl w:ilvl="0" w:tplc="C7EA05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D307521"/>
    <w:multiLevelType w:val="hybridMultilevel"/>
    <w:tmpl w:val="093A31D8"/>
    <w:lvl w:ilvl="0" w:tplc="C482623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B50A2D"/>
    <w:multiLevelType w:val="hybridMultilevel"/>
    <w:tmpl w:val="0ACA3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54048D"/>
    <w:multiLevelType w:val="hybridMultilevel"/>
    <w:tmpl w:val="82DE1A7C"/>
    <w:lvl w:ilvl="0" w:tplc="8C38D45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4FD7DFF"/>
    <w:multiLevelType w:val="hybridMultilevel"/>
    <w:tmpl w:val="0004F2A4"/>
    <w:lvl w:ilvl="0" w:tplc="0276E74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F57E30"/>
    <w:multiLevelType w:val="hybridMultilevel"/>
    <w:tmpl w:val="3CC270D2"/>
    <w:lvl w:ilvl="0" w:tplc="16921C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20"/>
  </w:num>
  <w:num w:numId="4">
    <w:abstractNumId w:val="19"/>
  </w:num>
  <w:num w:numId="5">
    <w:abstractNumId w:val="25"/>
  </w:num>
  <w:num w:numId="6">
    <w:abstractNumId w:val="11"/>
  </w:num>
  <w:num w:numId="7">
    <w:abstractNumId w:val="17"/>
  </w:num>
  <w:num w:numId="8">
    <w:abstractNumId w:val="26"/>
  </w:num>
  <w:num w:numId="9">
    <w:abstractNumId w:val="16"/>
  </w:num>
  <w:num w:numId="10">
    <w:abstractNumId w:val="24"/>
  </w:num>
  <w:num w:numId="11">
    <w:abstractNumId w:val="12"/>
  </w:num>
  <w:num w:numId="12">
    <w:abstractNumId w:val="14"/>
  </w:num>
  <w:num w:numId="13">
    <w:abstractNumId w:val="21"/>
  </w:num>
  <w:num w:numId="14">
    <w:abstractNumId w:val="15"/>
  </w:num>
  <w:num w:numId="15">
    <w:abstractNumId w:val="22"/>
  </w:num>
  <w:num w:numId="16">
    <w:abstractNumId w:val="27"/>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11780"/>
    <w:rsid w:val="000078F5"/>
    <w:rsid w:val="00050FC2"/>
    <w:rsid w:val="00052698"/>
    <w:rsid w:val="0006483E"/>
    <w:rsid w:val="0006627F"/>
    <w:rsid w:val="000B6123"/>
    <w:rsid w:val="000B72B2"/>
    <w:rsid w:val="000C3FE4"/>
    <w:rsid w:val="000C6B40"/>
    <w:rsid w:val="000C75D3"/>
    <w:rsid w:val="000D014B"/>
    <w:rsid w:val="000F36F8"/>
    <w:rsid w:val="000F589A"/>
    <w:rsid w:val="000F6868"/>
    <w:rsid w:val="00100B0D"/>
    <w:rsid w:val="0010409C"/>
    <w:rsid w:val="00111780"/>
    <w:rsid w:val="00117168"/>
    <w:rsid w:val="0011762A"/>
    <w:rsid w:val="0015745C"/>
    <w:rsid w:val="001574F7"/>
    <w:rsid w:val="001873C2"/>
    <w:rsid w:val="001939D9"/>
    <w:rsid w:val="00195DD9"/>
    <w:rsid w:val="001F0FD6"/>
    <w:rsid w:val="001F1915"/>
    <w:rsid w:val="00202008"/>
    <w:rsid w:val="00203ADD"/>
    <w:rsid w:val="00214CF4"/>
    <w:rsid w:val="00217475"/>
    <w:rsid w:val="00231287"/>
    <w:rsid w:val="00231C29"/>
    <w:rsid w:val="00234AF7"/>
    <w:rsid w:val="00237A96"/>
    <w:rsid w:val="0026056A"/>
    <w:rsid w:val="002607FB"/>
    <w:rsid w:val="0027254F"/>
    <w:rsid w:val="00303413"/>
    <w:rsid w:val="00330524"/>
    <w:rsid w:val="003755EA"/>
    <w:rsid w:val="003B5E07"/>
    <w:rsid w:val="003C1329"/>
    <w:rsid w:val="003E3826"/>
    <w:rsid w:val="004509C1"/>
    <w:rsid w:val="00482B6A"/>
    <w:rsid w:val="004A0EB7"/>
    <w:rsid w:val="004A359A"/>
    <w:rsid w:val="004B50F0"/>
    <w:rsid w:val="004C0E80"/>
    <w:rsid w:val="004C7984"/>
    <w:rsid w:val="004E7D6E"/>
    <w:rsid w:val="005261CE"/>
    <w:rsid w:val="005704EA"/>
    <w:rsid w:val="005A3243"/>
    <w:rsid w:val="005A5595"/>
    <w:rsid w:val="0062244B"/>
    <w:rsid w:val="00631AA1"/>
    <w:rsid w:val="00640B57"/>
    <w:rsid w:val="00652F44"/>
    <w:rsid w:val="0066460B"/>
    <w:rsid w:val="00686DC0"/>
    <w:rsid w:val="00687886"/>
    <w:rsid w:val="006951C1"/>
    <w:rsid w:val="00695588"/>
    <w:rsid w:val="006A4C47"/>
    <w:rsid w:val="006A74A4"/>
    <w:rsid w:val="006B01DC"/>
    <w:rsid w:val="006C0201"/>
    <w:rsid w:val="006D685A"/>
    <w:rsid w:val="006F2462"/>
    <w:rsid w:val="007328F7"/>
    <w:rsid w:val="00733337"/>
    <w:rsid w:val="007405D8"/>
    <w:rsid w:val="0074319D"/>
    <w:rsid w:val="00745017"/>
    <w:rsid w:val="00755D77"/>
    <w:rsid w:val="007651DC"/>
    <w:rsid w:val="0079689A"/>
    <w:rsid w:val="007A743D"/>
    <w:rsid w:val="007C2EBD"/>
    <w:rsid w:val="007D2DE2"/>
    <w:rsid w:val="00800D8E"/>
    <w:rsid w:val="0081114D"/>
    <w:rsid w:val="00813649"/>
    <w:rsid w:val="008144BB"/>
    <w:rsid w:val="008668D1"/>
    <w:rsid w:val="008735D6"/>
    <w:rsid w:val="00873CFF"/>
    <w:rsid w:val="00880094"/>
    <w:rsid w:val="00895A72"/>
    <w:rsid w:val="00905106"/>
    <w:rsid w:val="00906C6B"/>
    <w:rsid w:val="00927884"/>
    <w:rsid w:val="00943935"/>
    <w:rsid w:val="00946A1C"/>
    <w:rsid w:val="009666CF"/>
    <w:rsid w:val="009748E0"/>
    <w:rsid w:val="00976430"/>
    <w:rsid w:val="009918A0"/>
    <w:rsid w:val="009945A3"/>
    <w:rsid w:val="009A4ABE"/>
    <w:rsid w:val="009C5681"/>
    <w:rsid w:val="009C78F3"/>
    <w:rsid w:val="009D628E"/>
    <w:rsid w:val="00A70752"/>
    <w:rsid w:val="00A77FA0"/>
    <w:rsid w:val="00A81D8C"/>
    <w:rsid w:val="00A83406"/>
    <w:rsid w:val="00AA73B4"/>
    <w:rsid w:val="00AB1056"/>
    <w:rsid w:val="00AB3256"/>
    <w:rsid w:val="00AB5ED6"/>
    <w:rsid w:val="00AC363B"/>
    <w:rsid w:val="00B31420"/>
    <w:rsid w:val="00B40486"/>
    <w:rsid w:val="00B46156"/>
    <w:rsid w:val="00B57077"/>
    <w:rsid w:val="00B8796B"/>
    <w:rsid w:val="00BA53BC"/>
    <w:rsid w:val="00BA5E9F"/>
    <w:rsid w:val="00BB53C2"/>
    <w:rsid w:val="00BD5C23"/>
    <w:rsid w:val="00BF7062"/>
    <w:rsid w:val="00C23852"/>
    <w:rsid w:val="00C24AAC"/>
    <w:rsid w:val="00C359B0"/>
    <w:rsid w:val="00C529D2"/>
    <w:rsid w:val="00C6704C"/>
    <w:rsid w:val="00C67780"/>
    <w:rsid w:val="00C7023B"/>
    <w:rsid w:val="00C74D75"/>
    <w:rsid w:val="00C85B3A"/>
    <w:rsid w:val="00C91783"/>
    <w:rsid w:val="00C918B0"/>
    <w:rsid w:val="00CA150D"/>
    <w:rsid w:val="00CB2156"/>
    <w:rsid w:val="00CD0F11"/>
    <w:rsid w:val="00D03ECD"/>
    <w:rsid w:val="00D05A79"/>
    <w:rsid w:val="00D13C8A"/>
    <w:rsid w:val="00D13D40"/>
    <w:rsid w:val="00D3567F"/>
    <w:rsid w:val="00D45A13"/>
    <w:rsid w:val="00D71B14"/>
    <w:rsid w:val="00D74879"/>
    <w:rsid w:val="00D8173A"/>
    <w:rsid w:val="00D860AE"/>
    <w:rsid w:val="00D94941"/>
    <w:rsid w:val="00DB62DE"/>
    <w:rsid w:val="00DC38E6"/>
    <w:rsid w:val="00DC3B07"/>
    <w:rsid w:val="00E00E2A"/>
    <w:rsid w:val="00E03598"/>
    <w:rsid w:val="00E04C65"/>
    <w:rsid w:val="00E20A7E"/>
    <w:rsid w:val="00E21149"/>
    <w:rsid w:val="00E22F1F"/>
    <w:rsid w:val="00E23FFB"/>
    <w:rsid w:val="00E34622"/>
    <w:rsid w:val="00E53A5B"/>
    <w:rsid w:val="00E70D5C"/>
    <w:rsid w:val="00E86572"/>
    <w:rsid w:val="00EA01E6"/>
    <w:rsid w:val="00EA0D33"/>
    <w:rsid w:val="00EA46A3"/>
    <w:rsid w:val="00EB1D8E"/>
    <w:rsid w:val="00ED4391"/>
    <w:rsid w:val="00EE4B74"/>
    <w:rsid w:val="00EE7DA6"/>
    <w:rsid w:val="00F1331B"/>
    <w:rsid w:val="00F171CD"/>
    <w:rsid w:val="00F227F3"/>
    <w:rsid w:val="00F25F5F"/>
    <w:rsid w:val="00F35816"/>
    <w:rsid w:val="00F4130E"/>
    <w:rsid w:val="00F4175B"/>
    <w:rsid w:val="00F4498B"/>
    <w:rsid w:val="00F623FF"/>
    <w:rsid w:val="00F71204"/>
    <w:rsid w:val="00F77EE0"/>
    <w:rsid w:val="00F83537"/>
    <w:rsid w:val="00F8764E"/>
    <w:rsid w:val="00FA6032"/>
    <w:rsid w:val="00FC58FD"/>
    <w:rsid w:val="00FF7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outlineLvl w:val="2"/>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style>
  <w:style w:type="paragraph" w:styleId="a3">
    <w:name w:val="caption"/>
    <w:basedOn w:val="a"/>
    <w:next w:val="a"/>
    <w:qFormat/>
    <w:pPr>
      <w:spacing w:before="240" w:after="360"/>
      <w:jc w:val="center"/>
    </w:pPr>
    <w:rPr>
      <w:b/>
      <w:color w:val="0000FF"/>
      <w:sz w:val="36"/>
      <w:szCs w:val="20"/>
    </w:rPr>
  </w:style>
  <w:style w:type="paragraph" w:styleId="a4">
    <w:name w:val="Body Text"/>
    <w:aliases w:val="TabelTekst,text,Body Text2, Char,Body Text2 Char Char Char Char Char Char Char Char Char,Char,Main text,Body Text Char2 Char,Body Text Char1 Char Char,Body Text Char Char Char Char,TabelTekst Char Char Char Char"/>
    <w:basedOn w:val="a"/>
    <w:link w:val="a5"/>
    <w:pPr>
      <w:jc w:val="both"/>
    </w:pPr>
    <w:rPr>
      <w:sz w:val="28"/>
      <w:szCs w:val="20"/>
    </w:rPr>
  </w:style>
  <w:style w:type="character" w:customStyle="1" w:styleId="a5">
    <w:name w:val="Основной текст Знак"/>
    <w:aliases w:val="TabelTekst Знак1,text Знак1,Body Text2 Знак1, Char Знак1,Body Text2 Char Char Char Char Char Char Char Char Char Знак1,Char Знак1,Main text Знак1,Body Text Char2 Char Знак1,Body Text Char1 Char Char Знак1"/>
    <w:basedOn w:val="a0"/>
    <w:link w:val="a4"/>
    <w:locked/>
    <w:rsid w:val="0015745C"/>
    <w:rPr>
      <w:sz w:val="28"/>
      <w:lang w:val="ru-RU" w:eastAsia="ru-RU" w:bidi="ar-SA"/>
    </w:rPr>
  </w:style>
  <w:style w:type="paragraph" w:styleId="a6">
    <w:name w:val="Title"/>
    <w:basedOn w:val="a"/>
    <w:qFormat/>
    <w:pPr>
      <w:jc w:val="center"/>
    </w:pPr>
    <w:rPr>
      <w:sz w:val="28"/>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ConsTitle">
    <w:name w:val="ConsTitle"/>
    <w:pPr>
      <w:autoSpaceDE w:val="0"/>
      <w:autoSpaceDN w:val="0"/>
      <w:adjustRightInd w:val="0"/>
      <w:ind w:right="19772"/>
    </w:pPr>
    <w:rPr>
      <w:rFonts w:ascii="Arial" w:hAnsi="Arial" w:cs="Arial"/>
      <w:b/>
      <w:bCs/>
      <w:sz w:val="16"/>
      <w:szCs w:val="16"/>
    </w:rPr>
  </w:style>
  <w:style w:type="paragraph" w:styleId="a7">
    <w:name w:val="Balloon Text"/>
    <w:basedOn w:val="a"/>
    <w:semiHidden/>
    <w:rsid w:val="00C74D75"/>
    <w:rPr>
      <w:rFonts w:ascii="Tahoma" w:hAnsi="Tahoma" w:cs="Tahoma"/>
      <w:sz w:val="16"/>
      <w:szCs w:val="16"/>
    </w:rPr>
  </w:style>
  <w:style w:type="paragraph" w:styleId="a8">
    <w:name w:val="Body Text Indent"/>
    <w:aliases w:val="Нумерованный список !!"/>
    <w:basedOn w:val="a"/>
    <w:link w:val="a9"/>
    <w:rsid w:val="006A4C47"/>
    <w:pPr>
      <w:spacing w:after="120"/>
      <w:ind w:left="283"/>
    </w:pPr>
  </w:style>
  <w:style w:type="character" w:customStyle="1" w:styleId="a9">
    <w:name w:val="Основной текст с отступом Знак"/>
    <w:aliases w:val="Нумерованный список !! Знак"/>
    <w:basedOn w:val="a0"/>
    <w:link w:val="a8"/>
    <w:rsid w:val="006A4C47"/>
    <w:rPr>
      <w:sz w:val="24"/>
      <w:szCs w:val="24"/>
    </w:rPr>
  </w:style>
  <w:style w:type="paragraph" w:customStyle="1" w:styleId="ConsPlusNormal">
    <w:name w:val="ConsPlusNormal"/>
    <w:rsid w:val="00E21149"/>
    <w:pPr>
      <w:autoSpaceDE w:val="0"/>
      <w:autoSpaceDN w:val="0"/>
      <w:adjustRightInd w:val="0"/>
      <w:ind w:firstLine="720"/>
    </w:pPr>
    <w:rPr>
      <w:rFonts w:ascii="Arial" w:hAnsi="Arial" w:cs="Arial"/>
    </w:rPr>
  </w:style>
  <w:style w:type="character" w:styleId="aa">
    <w:name w:val="Hyperlink"/>
    <w:basedOn w:val="a0"/>
    <w:rsid w:val="0015745C"/>
    <w:rPr>
      <w:color w:val="0000FF"/>
      <w:u w:val="single"/>
    </w:rPr>
  </w:style>
  <w:style w:type="paragraph" w:styleId="30">
    <w:name w:val="Body Text Indent 3"/>
    <w:aliases w:val="дисер"/>
    <w:basedOn w:val="a"/>
    <w:link w:val="31"/>
    <w:rsid w:val="00217475"/>
    <w:pPr>
      <w:spacing w:after="120"/>
      <w:ind w:left="283"/>
    </w:pPr>
    <w:rPr>
      <w:sz w:val="16"/>
      <w:szCs w:val="16"/>
    </w:rPr>
  </w:style>
  <w:style w:type="character" w:customStyle="1" w:styleId="31">
    <w:name w:val="Основной текст с отступом 3 Знак"/>
    <w:aliases w:val="дисер Знак"/>
    <w:basedOn w:val="a0"/>
    <w:link w:val="30"/>
    <w:rsid w:val="00217475"/>
    <w:rPr>
      <w:sz w:val="16"/>
      <w:szCs w:val="16"/>
      <w:lang w:val="ru-RU" w:eastAsia="ru-RU" w:bidi="ar-SA"/>
    </w:rPr>
  </w:style>
  <w:style w:type="paragraph" w:customStyle="1" w:styleId="ConsPlusNonformat">
    <w:name w:val="ConsPlusNonformat"/>
    <w:rsid w:val="00217475"/>
    <w:pPr>
      <w:widowControl w:val="0"/>
      <w:autoSpaceDE w:val="0"/>
      <w:autoSpaceDN w:val="0"/>
      <w:adjustRightInd w:val="0"/>
    </w:pPr>
    <w:rPr>
      <w:rFonts w:ascii="Courier New" w:hAnsi="Courier New" w:cs="Courier New"/>
    </w:rPr>
  </w:style>
  <w:style w:type="paragraph" w:customStyle="1" w:styleId="ConsPlusTitle">
    <w:name w:val="ConsPlusTitle"/>
    <w:rsid w:val="0021747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217475"/>
    <w:pPr>
      <w:widowControl w:val="0"/>
      <w:autoSpaceDE w:val="0"/>
      <w:autoSpaceDN w:val="0"/>
      <w:adjustRightInd w:val="0"/>
    </w:pPr>
    <w:rPr>
      <w:rFonts w:ascii="Arial" w:hAnsi="Arial" w:cs="Arial"/>
    </w:rPr>
  </w:style>
  <w:style w:type="paragraph" w:customStyle="1" w:styleId="ConsPlusDocList">
    <w:name w:val="ConsPlusDocList"/>
    <w:rsid w:val="00217475"/>
    <w:pPr>
      <w:widowControl w:val="0"/>
      <w:autoSpaceDE w:val="0"/>
      <w:autoSpaceDN w:val="0"/>
      <w:adjustRightInd w:val="0"/>
    </w:pPr>
    <w:rPr>
      <w:rFonts w:ascii="Courier New" w:hAnsi="Courier New" w:cs="Courier New"/>
    </w:rPr>
  </w:style>
  <w:style w:type="paragraph" w:styleId="ab">
    <w:name w:val="header"/>
    <w:aliases w:val="ВерхКолонтитул"/>
    <w:basedOn w:val="a"/>
    <w:link w:val="ac"/>
    <w:rsid w:val="00217475"/>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aliases w:val="ВерхКолонтитул Знак"/>
    <w:basedOn w:val="a0"/>
    <w:link w:val="ab"/>
    <w:rsid w:val="00217475"/>
    <w:rPr>
      <w:rFonts w:ascii="Calibri" w:eastAsia="Calibri" w:hAnsi="Calibri"/>
      <w:sz w:val="22"/>
      <w:szCs w:val="22"/>
      <w:lang w:val="ru-RU" w:eastAsia="en-US" w:bidi="ar-SA"/>
    </w:rPr>
  </w:style>
  <w:style w:type="character" w:styleId="ad">
    <w:name w:val="page number"/>
    <w:basedOn w:val="a0"/>
    <w:rsid w:val="00217475"/>
  </w:style>
  <w:style w:type="paragraph" w:styleId="ae">
    <w:name w:val="List"/>
    <w:aliases w:val="List Char"/>
    <w:basedOn w:val="a4"/>
    <w:rsid w:val="00217475"/>
    <w:pPr>
      <w:spacing w:before="120" w:after="120"/>
      <w:ind w:left="1440" w:hanging="360"/>
    </w:pPr>
    <w:rPr>
      <w:rFonts w:ascii="Arial" w:hAnsi="Arial"/>
      <w:spacing w:val="-5"/>
      <w:sz w:val="22"/>
      <w:szCs w:val="22"/>
      <w:lang w:eastAsia="en-US"/>
    </w:rPr>
  </w:style>
  <w:style w:type="character" w:customStyle="1" w:styleId="TabelTekst">
    <w:name w:val="TabelTekst Знак"/>
    <w:aliases w:val="text Знак,Body Text2 Знак, Char Знак,Body Text2 Char Char Char Char Char Char Char Char Char Знак,Char Знак,Main text Знак,Body Text Char2 Char Знак,Body Text Char1 Char Char Знак,Body Text Char Char Char Char Знак"/>
    <w:basedOn w:val="a0"/>
    <w:rsid w:val="00217475"/>
    <w:rPr>
      <w:rFonts w:ascii="Times New Roman" w:eastAsia="Times New Roman" w:hAnsi="Times New Roman"/>
      <w:sz w:val="24"/>
      <w:szCs w:val="24"/>
    </w:rPr>
  </w:style>
  <w:style w:type="paragraph" w:styleId="af">
    <w:name w:val="footer"/>
    <w:basedOn w:val="a"/>
    <w:link w:val="af0"/>
    <w:semiHidden/>
    <w:unhideWhenUsed/>
    <w:rsid w:val="00217475"/>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Нижний колонтитул Знак"/>
    <w:basedOn w:val="a0"/>
    <w:link w:val="af"/>
    <w:semiHidden/>
    <w:rsid w:val="00217475"/>
    <w:rPr>
      <w:rFonts w:ascii="Calibri" w:eastAsia="Calibri" w:hAnsi="Calibri"/>
      <w:sz w:val="22"/>
      <w:szCs w:val="22"/>
      <w:lang w:val="ru-RU" w:eastAsia="en-US" w:bidi="ar-SA"/>
    </w:rPr>
  </w:style>
  <w:style w:type="character" w:customStyle="1" w:styleId="af1">
    <w:name w:val="Нумерованный список !! Знак Знак"/>
    <w:basedOn w:val="a0"/>
    <w:rsid w:val="00217475"/>
    <w:rPr>
      <w:rFonts w:ascii="Times New Roman" w:eastAsia="Times New Roman" w:hAnsi="Times New Roman"/>
      <w:sz w:val="24"/>
      <w:szCs w:val="24"/>
    </w:rPr>
  </w:style>
  <w:style w:type="paragraph" w:customStyle="1" w:styleId="310">
    <w:name w:val="Основной текст 31"/>
    <w:basedOn w:val="a"/>
    <w:rsid w:val="00217475"/>
    <w:pPr>
      <w:jc w:val="both"/>
    </w:pPr>
    <w:rPr>
      <w:sz w:val="28"/>
      <w:szCs w:val="20"/>
      <w:lang w:val="en-US"/>
    </w:rPr>
  </w:style>
  <w:style w:type="paragraph" w:customStyle="1" w:styleId="Web1">
    <w:name w:val="Обычный (Web)1"/>
    <w:basedOn w:val="a"/>
    <w:rsid w:val="00217475"/>
    <w:pPr>
      <w:spacing w:before="100" w:after="100"/>
      <w:jc w:val="center"/>
      <w:outlineLvl w:val="0"/>
    </w:pPr>
    <w:rPr>
      <w:rFonts w:eastAsia="Arial Unicode MS"/>
      <w:szCs w:val="28"/>
    </w:rPr>
  </w:style>
  <w:style w:type="table" w:styleId="af2">
    <w:name w:val="Table Grid"/>
    <w:basedOn w:val="a1"/>
    <w:rsid w:val="0021747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unhideWhenUsed/>
    <w:rsid w:val="00217475"/>
    <w:pPr>
      <w:spacing w:after="120" w:line="480" w:lineRule="auto"/>
    </w:pPr>
    <w:rPr>
      <w:rFonts w:ascii="Calibri" w:eastAsia="Calibri" w:hAnsi="Calibri"/>
      <w:sz w:val="22"/>
      <w:szCs w:val="22"/>
      <w:lang w:eastAsia="en-US"/>
    </w:rPr>
  </w:style>
  <w:style w:type="character" w:customStyle="1" w:styleId="highlight">
    <w:name w:val="highlight"/>
    <w:basedOn w:val="a0"/>
    <w:rsid w:val="00217475"/>
  </w:style>
  <w:style w:type="paragraph" w:customStyle="1" w:styleId="a00">
    <w:name w:val="a0"/>
    <w:basedOn w:val="a"/>
    <w:rsid w:val="002174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57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СОВЕТ НАРОДНЫХ ДЕПУТАТОВ МУНИЦИПАЛЬНОГО ОБРАЗОВАНИЯ ГОРОД ЮРЬЕВ-ПОЛЬСКИЙ </vt:lpstr>
    </vt:vector>
  </TitlesOfParts>
  <Company>None</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МУНИЦИПАЛЬНОГО ОБРАЗОВАНИЯ ГОРОД ЮРЬЕВ-ПОЛЬСКИЙ</dc:title>
  <dc:creator>UNKNOWN</dc:creator>
  <cp:lastModifiedBy>User</cp:lastModifiedBy>
  <cp:revision>2</cp:revision>
  <cp:lastPrinted>2013-04-04T04:44:00Z</cp:lastPrinted>
  <dcterms:created xsi:type="dcterms:W3CDTF">2013-04-30T06:06:00Z</dcterms:created>
  <dcterms:modified xsi:type="dcterms:W3CDTF">2013-04-30T06:06:00Z</dcterms:modified>
</cp:coreProperties>
</file>