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14" w:rsidRDefault="003E3E14" w:rsidP="007B0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3E3E14" w:rsidRDefault="003E3E14" w:rsidP="003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 народных  депутатов муниципального образования</w:t>
      </w:r>
      <w:r w:rsidR="00E21E6E">
        <w:rPr>
          <w:rFonts w:ascii="Times New Roman" w:hAnsi="Times New Roman" w:cs="Times New Roman"/>
          <w:sz w:val="28"/>
          <w:szCs w:val="28"/>
        </w:rPr>
        <w:t xml:space="preserve"> Красносельское </w:t>
      </w:r>
      <w:r>
        <w:rPr>
          <w:rFonts w:ascii="Times New Roman" w:hAnsi="Times New Roman" w:cs="Times New Roman"/>
          <w:sz w:val="28"/>
          <w:szCs w:val="28"/>
        </w:rPr>
        <w:t xml:space="preserve">Юрьев-Польского района </w:t>
      </w:r>
      <w:r w:rsidR="006E32EB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>, что  18</w:t>
      </w:r>
      <w:r w:rsidR="000F5DA4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7B0EE0">
        <w:rPr>
          <w:rFonts w:ascii="Times New Roman" w:hAnsi="Times New Roman" w:cs="Times New Roman"/>
          <w:sz w:val="28"/>
          <w:szCs w:val="28"/>
        </w:rPr>
        <w:t xml:space="preserve"> года в 10-00 час</w:t>
      </w:r>
      <w:proofErr w:type="gramStart"/>
      <w:r w:rsidR="007B0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2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E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0EE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Красносельское </w:t>
      </w:r>
      <w:r w:rsidR="006E32EB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7B0EE0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0F5DA4">
        <w:rPr>
          <w:rFonts w:ascii="Times New Roman" w:hAnsi="Times New Roman" w:cs="Times New Roman"/>
          <w:sz w:val="28"/>
          <w:szCs w:val="28"/>
        </w:rPr>
        <w:t xml:space="preserve">решения  Совета народных депутатов </w:t>
      </w:r>
      <w:r w:rsidR="007B0EE0">
        <w:rPr>
          <w:rFonts w:ascii="Times New Roman" w:hAnsi="Times New Roman" w:cs="Times New Roman"/>
          <w:sz w:val="28"/>
          <w:szCs w:val="28"/>
        </w:rPr>
        <w:t>муниципального образования Красн</w:t>
      </w:r>
      <w:r w:rsidR="000F5DA4">
        <w:rPr>
          <w:rFonts w:ascii="Times New Roman" w:hAnsi="Times New Roman" w:cs="Times New Roman"/>
          <w:sz w:val="28"/>
          <w:szCs w:val="28"/>
        </w:rPr>
        <w:t>осельское Юрьев-Польского района « О бюджете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Красносельское  на 2019</w:t>
      </w:r>
      <w:r w:rsidR="000F5DA4">
        <w:rPr>
          <w:rFonts w:ascii="Times New Roman" w:hAnsi="Times New Roman" w:cs="Times New Roman"/>
          <w:sz w:val="28"/>
          <w:szCs w:val="28"/>
        </w:rPr>
        <w:t xml:space="preserve"> год».</w:t>
      </w:r>
      <w:r w:rsidR="007B0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E3E14" w:rsidRDefault="003E3E14" w:rsidP="003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Возражений о принятии решения об утверждении  проекта бюджета муниципального образования Красносельское на 2019 год, а также предложений  по внесению изменений и дополнений в проект бюджета муниципального образования Красносельское на 2019 год  не поступало.</w:t>
      </w:r>
    </w:p>
    <w:p w:rsidR="003E3E14" w:rsidRDefault="003E3E14" w:rsidP="003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Участники публичных слушаний одобрили проект бюджета муниципального образования Красносельское на 2019 год и решили направить проект бюджета для утверждения в Совет народных депутатов муниципального образования Красносельское Юрьев-Польского района.</w:t>
      </w:r>
    </w:p>
    <w:p w:rsidR="007B0EE0" w:rsidRPr="007B0EE0" w:rsidRDefault="00E21E6E" w:rsidP="003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3E14" w:rsidRPr="007B0EE0" w:rsidRDefault="003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3E14" w:rsidRPr="007B0EE0" w:rsidSect="00DB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EE0"/>
    <w:rsid w:val="000F5DA4"/>
    <w:rsid w:val="003E3E14"/>
    <w:rsid w:val="00592872"/>
    <w:rsid w:val="00625733"/>
    <w:rsid w:val="00636039"/>
    <w:rsid w:val="006C7FAB"/>
    <w:rsid w:val="006E32EB"/>
    <w:rsid w:val="007B0EE0"/>
    <w:rsid w:val="00871E8B"/>
    <w:rsid w:val="00872A5C"/>
    <w:rsid w:val="0087451D"/>
    <w:rsid w:val="00C405AA"/>
    <w:rsid w:val="00C75A89"/>
    <w:rsid w:val="00C92534"/>
    <w:rsid w:val="00DB1142"/>
    <w:rsid w:val="00E21E6E"/>
    <w:rsid w:val="00E5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Company>MultiDVD Team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2017-06-27T12:36:00Z</cp:lastPrinted>
  <dcterms:created xsi:type="dcterms:W3CDTF">2017-12-21T05:42:00Z</dcterms:created>
  <dcterms:modified xsi:type="dcterms:W3CDTF">2018-12-17T12:12:00Z</dcterms:modified>
</cp:coreProperties>
</file>